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BD31" w14:textId="61AA1BF6" w:rsidR="00EE20E2" w:rsidRDefault="00EE20E2" w:rsidP="00EE20E2">
      <w:pPr>
        <w:rPr>
          <w:rFonts w:cstheme="minorHAnsi"/>
          <w:b/>
          <w:szCs w:val="22"/>
        </w:rPr>
      </w:pPr>
    </w:p>
    <w:p w14:paraId="55FF90EC" w14:textId="48677E6F" w:rsidR="00522166" w:rsidRDefault="00522166" w:rsidP="00EE20E2">
      <w:pPr>
        <w:rPr>
          <w:rFonts w:cstheme="minorHAnsi"/>
          <w:b/>
          <w:szCs w:val="22"/>
        </w:rPr>
      </w:pPr>
    </w:p>
    <w:p w14:paraId="4B3D6F50" w14:textId="77777777" w:rsidR="001B4E44" w:rsidRPr="001B4E44" w:rsidRDefault="001B4E44" w:rsidP="001B4E44">
      <w:pPr>
        <w:pBdr>
          <w:bottom w:val="single" w:sz="8" w:space="4" w:color="6F4F9B"/>
        </w:pBdr>
        <w:spacing w:before="1440" w:after="300"/>
        <w:contextualSpacing/>
        <w:rPr>
          <w:rFonts w:eastAsia="MS Gothic" w:cs="Times New Roman"/>
          <w:color w:val="6F4F9B"/>
          <w:spacing w:val="5"/>
          <w:kern w:val="28"/>
          <w:sz w:val="52"/>
          <w:szCs w:val="52"/>
        </w:rPr>
      </w:pPr>
      <w:r w:rsidRPr="001B4E44">
        <w:rPr>
          <w:rFonts w:eastAsia="MS Gothic" w:cs="Times New Roman"/>
          <w:color w:val="6F4F9B"/>
          <w:spacing w:val="5"/>
          <w:kern w:val="28"/>
          <w:sz w:val="52"/>
          <w:szCs w:val="52"/>
        </w:rPr>
        <w:t>Role profile</w:t>
      </w:r>
    </w:p>
    <w:p w14:paraId="31E880BC" w14:textId="77777777" w:rsidR="00522166" w:rsidRDefault="00522166"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3119"/>
        <w:gridCol w:w="6203"/>
      </w:tblGrid>
      <w:tr w:rsidR="00A357EE" w:rsidRPr="00A357EE" w14:paraId="720BD235" w14:textId="77777777" w:rsidTr="00A357EE">
        <w:trPr>
          <w:cantSplit/>
          <w:trHeight w:val="359"/>
          <w:tblHeader/>
        </w:trPr>
        <w:tc>
          <w:tcPr>
            <w:tcW w:w="9322" w:type="dxa"/>
            <w:gridSpan w:val="2"/>
            <w:shd w:val="clear" w:color="auto" w:fill="6F4F9B"/>
            <w:tcMar>
              <w:top w:w="57" w:type="dxa"/>
            </w:tcMar>
          </w:tcPr>
          <w:p w14:paraId="35073F15" w14:textId="77777777" w:rsidR="00A357EE" w:rsidRPr="00A357EE" w:rsidRDefault="00A357EE" w:rsidP="00A357EE">
            <w:pPr>
              <w:rPr>
                <w:rFonts w:eastAsia="Times New Roman" w:cs="Calibri"/>
                <w:b/>
                <w:szCs w:val="20"/>
                <w:lang w:eastAsia="en-GB"/>
              </w:rPr>
            </w:pPr>
          </w:p>
        </w:tc>
      </w:tr>
      <w:tr w:rsidR="00A357EE" w:rsidRPr="00A357EE" w14:paraId="56914BD0" w14:textId="77777777" w:rsidTr="00A357EE">
        <w:trPr>
          <w:cantSplit/>
          <w:trHeight w:val="359"/>
          <w:tblHeader/>
        </w:trPr>
        <w:tc>
          <w:tcPr>
            <w:tcW w:w="3119" w:type="dxa"/>
            <w:shd w:val="clear" w:color="auto" w:fill="E1DAEC"/>
            <w:tcMar>
              <w:top w:w="57" w:type="dxa"/>
            </w:tcMar>
          </w:tcPr>
          <w:p w14:paraId="4A8C2354"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Role title</w:t>
            </w:r>
          </w:p>
        </w:tc>
        <w:tc>
          <w:tcPr>
            <w:tcW w:w="6203" w:type="dxa"/>
            <w:shd w:val="clear" w:color="auto" w:fill="FFFFFF"/>
            <w:tcMar>
              <w:top w:w="57" w:type="dxa"/>
            </w:tcMar>
          </w:tcPr>
          <w:p w14:paraId="7D3432E4" w14:textId="54CF3C67" w:rsidR="00A357EE" w:rsidRPr="00A357EE" w:rsidRDefault="00B74DE5" w:rsidP="00A357EE">
            <w:pPr>
              <w:rPr>
                <w:rFonts w:eastAsia="Times New Roman" w:cs="Calibri"/>
                <w:b/>
                <w:szCs w:val="20"/>
                <w:lang w:eastAsia="en-GB"/>
              </w:rPr>
            </w:pPr>
            <w:r>
              <w:rPr>
                <w:rFonts w:eastAsia="Times New Roman" w:cs="Calibri"/>
                <w:b/>
                <w:szCs w:val="20"/>
                <w:lang w:eastAsia="en-GB"/>
              </w:rPr>
              <w:t>Management Accountant</w:t>
            </w:r>
          </w:p>
        </w:tc>
      </w:tr>
      <w:tr w:rsidR="00A357EE" w:rsidRPr="00A357EE" w14:paraId="715F9BD0" w14:textId="77777777" w:rsidTr="00A357EE">
        <w:trPr>
          <w:cantSplit/>
          <w:trHeight w:val="359"/>
          <w:tblHeader/>
        </w:trPr>
        <w:tc>
          <w:tcPr>
            <w:tcW w:w="3119" w:type="dxa"/>
            <w:shd w:val="clear" w:color="auto" w:fill="E1DAEC"/>
            <w:tcMar>
              <w:top w:w="57" w:type="dxa"/>
            </w:tcMar>
          </w:tcPr>
          <w:p w14:paraId="1F16557D"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Department and directorate</w:t>
            </w:r>
          </w:p>
        </w:tc>
        <w:tc>
          <w:tcPr>
            <w:tcW w:w="6203" w:type="dxa"/>
            <w:shd w:val="clear" w:color="auto" w:fill="FFFFFF"/>
            <w:tcMar>
              <w:top w:w="57" w:type="dxa"/>
            </w:tcMar>
          </w:tcPr>
          <w:p w14:paraId="36DA579B" w14:textId="5801B53F" w:rsidR="00A357EE" w:rsidRPr="00A357EE" w:rsidRDefault="002F0B2D" w:rsidP="00A357EE">
            <w:pPr>
              <w:rPr>
                <w:rFonts w:eastAsia="Times New Roman" w:cs="Calibri"/>
                <w:b/>
                <w:szCs w:val="20"/>
                <w:lang w:eastAsia="en-GB"/>
              </w:rPr>
            </w:pPr>
            <w:r>
              <w:rPr>
                <w:rFonts w:eastAsia="Times New Roman" w:cs="Calibri"/>
                <w:b/>
                <w:szCs w:val="20"/>
                <w:lang w:eastAsia="en-GB"/>
              </w:rPr>
              <w:t>Finance and Corporate Services</w:t>
            </w:r>
          </w:p>
        </w:tc>
      </w:tr>
      <w:tr w:rsidR="00A357EE" w:rsidRPr="00A357EE" w14:paraId="1F4A831B" w14:textId="77777777" w:rsidTr="00A357EE">
        <w:trPr>
          <w:cantSplit/>
          <w:trHeight w:val="359"/>
          <w:tblHeader/>
        </w:trPr>
        <w:tc>
          <w:tcPr>
            <w:tcW w:w="3119" w:type="dxa"/>
            <w:shd w:val="clear" w:color="auto" w:fill="E1DAEC"/>
            <w:tcMar>
              <w:top w:w="57" w:type="dxa"/>
            </w:tcMar>
          </w:tcPr>
          <w:p w14:paraId="7BE977D7"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Grade</w:t>
            </w:r>
          </w:p>
        </w:tc>
        <w:tc>
          <w:tcPr>
            <w:tcW w:w="6203" w:type="dxa"/>
            <w:shd w:val="clear" w:color="auto" w:fill="FFFFFF"/>
            <w:tcMar>
              <w:top w:w="57" w:type="dxa"/>
            </w:tcMar>
          </w:tcPr>
          <w:p w14:paraId="46A767EB" w14:textId="00C81B91" w:rsidR="00A357EE" w:rsidRPr="00A357EE" w:rsidRDefault="00A357EE" w:rsidP="00A357EE">
            <w:pPr>
              <w:rPr>
                <w:rFonts w:eastAsia="Times New Roman" w:cs="Calibri"/>
                <w:b/>
                <w:szCs w:val="20"/>
                <w:lang w:eastAsia="en-GB"/>
              </w:rPr>
            </w:pPr>
          </w:p>
        </w:tc>
      </w:tr>
      <w:tr w:rsidR="00A357EE" w:rsidRPr="00A357EE" w14:paraId="3B9AAB4F" w14:textId="77777777" w:rsidTr="00A357EE">
        <w:trPr>
          <w:cantSplit/>
          <w:trHeight w:val="359"/>
          <w:tblHeader/>
        </w:trPr>
        <w:tc>
          <w:tcPr>
            <w:tcW w:w="3119" w:type="dxa"/>
            <w:shd w:val="clear" w:color="auto" w:fill="E1DAEC"/>
            <w:tcMar>
              <w:top w:w="57" w:type="dxa"/>
            </w:tcMar>
          </w:tcPr>
          <w:p w14:paraId="08946965"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Reports to (job title)</w:t>
            </w:r>
          </w:p>
        </w:tc>
        <w:tc>
          <w:tcPr>
            <w:tcW w:w="6203" w:type="dxa"/>
            <w:shd w:val="clear" w:color="auto" w:fill="FFFFFF"/>
            <w:tcMar>
              <w:top w:w="57" w:type="dxa"/>
            </w:tcMar>
          </w:tcPr>
          <w:p w14:paraId="409BFF37" w14:textId="4C35B010" w:rsidR="00A357EE" w:rsidRPr="00A357EE" w:rsidRDefault="00AB7226" w:rsidP="00A357EE">
            <w:pPr>
              <w:rPr>
                <w:rFonts w:eastAsia="Times New Roman" w:cs="Calibri"/>
                <w:b/>
                <w:szCs w:val="20"/>
                <w:lang w:eastAsia="en-GB"/>
              </w:rPr>
            </w:pPr>
            <w:r>
              <w:rPr>
                <w:rFonts w:eastAsia="Times New Roman" w:cs="Calibri"/>
                <w:b/>
                <w:szCs w:val="20"/>
                <w:lang w:eastAsia="en-GB"/>
              </w:rPr>
              <w:t>BM</w:t>
            </w:r>
            <w:r w:rsidR="00CF1822">
              <w:rPr>
                <w:rFonts w:eastAsia="Times New Roman" w:cs="Calibri"/>
                <w:b/>
                <w:szCs w:val="20"/>
                <w:lang w:eastAsia="en-GB"/>
              </w:rPr>
              <w:t xml:space="preserve">A </w:t>
            </w:r>
            <w:r w:rsidR="00E26464">
              <w:rPr>
                <w:rFonts w:eastAsia="Times New Roman" w:cs="Calibri"/>
                <w:b/>
                <w:szCs w:val="20"/>
                <w:lang w:eastAsia="en-GB"/>
              </w:rPr>
              <w:t>Group Finance Manager</w:t>
            </w:r>
            <w:r w:rsidR="00CF1822">
              <w:rPr>
                <w:rFonts w:eastAsia="Times New Roman" w:cs="Calibri"/>
                <w:b/>
                <w:szCs w:val="20"/>
                <w:lang w:eastAsia="en-GB"/>
              </w:rPr>
              <w:t xml:space="preserve"> </w:t>
            </w:r>
          </w:p>
        </w:tc>
      </w:tr>
      <w:tr w:rsidR="00A357EE" w:rsidRPr="00A357EE" w14:paraId="0A8817BC" w14:textId="77777777" w:rsidTr="00A357EE">
        <w:trPr>
          <w:cantSplit/>
          <w:trHeight w:val="359"/>
          <w:tblHeader/>
        </w:trPr>
        <w:tc>
          <w:tcPr>
            <w:tcW w:w="3119" w:type="dxa"/>
            <w:shd w:val="clear" w:color="auto" w:fill="E1DAEC"/>
            <w:tcMar>
              <w:top w:w="57" w:type="dxa"/>
            </w:tcMar>
          </w:tcPr>
          <w:p w14:paraId="37AAD6BB"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Direct reports (job titles)</w:t>
            </w:r>
          </w:p>
        </w:tc>
        <w:tc>
          <w:tcPr>
            <w:tcW w:w="6203" w:type="dxa"/>
            <w:shd w:val="clear" w:color="auto" w:fill="FFFFFF"/>
            <w:tcMar>
              <w:top w:w="57" w:type="dxa"/>
            </w:tcMar>
          </w:tcPr>
          <w:p w14:paraId="2FFCA664" w14:textId="06F2D974" w:rsidR="00A357EE" w:rsidRPr="00A357EE" w:rsidRDefault="00A357EE" w:rsidP="00A357EE">
            <w:pPr>
              <w:rPr>
                <w:rFonts w:eastAsia="Times New Roman" w:cs="Calibri"/>
                <w:b/>
                <w:szCs w:val="20"/>
                <w:lang w:eastAsia="en-GB"/>
              </w:rPr>
            </w:pPr>
          </w:p>
        </w:tc>
      </w:tr>
    </w:tbl>
    <w:p w14:paraId="53D7E15A" w14:textId="77777777" w:rsidR="00AE0695" w:rsidRPr="00AE0695" w:rsidRDefault="00AE0695" w:rsidP="00AE0695">
      <w:pPr>
        <w:rPr>
          <w:rFonts w:eastAsia="MS Gothic" w:cs="Calibr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AE0695" w:rsidRPr="00AE0695" w14:paraId="71219FCB" w14:textId="77777777" w:rsidTr="00AE0695">
        <w:trPr>
          <w:cantSplit/>
          <w:trHeight w:val="359"/>
          <w:tblHeader/>
        </w:trPr>
        <w:tc>
          <w:tcPr>
            <w:tcW w:w="9322" w:type="dxa"/>
            <w:shd w:val="clear" w:color="auto" w:fill="6F4F9B"/>
            <w:tcMar>
              <w:top w:w="57" w:type="dxa"/>
            </w:tcMar>
          </w:tcPr>
          <w:p w14:paraId="1BED13E9" w14:textId="77777777" w:rsidR="00AE0695" w:rsidRPr="00AE0695" w:rsidRDefault="00AE0695" w:rsidP="00AE0695">
            <w:pPr>
              <w:rPr>
                <w:rFonts w:eastAsia="Times New Roman" w:cs="Calibri"/>
                <w:b/>
                <w:i/>
                <w:szCs w:val="20"/>
                <w:lang w:eastAsia="en-GB"/>
              </w:rPr>
            </w:pPr>
            <w:r w:rsidRPr="00AE0695">
              <w:rPr>
                <w:rFonts w:eastAsia="Times New Roman" w:cs="Calibri"/>
                <w:b/>
                <w:i/>
                <w:color w:val="FFFFFF"/>
                <w:szCs w:val="20"/>
                <w:lang w:eastAsia="en-GB"/>
              </w:rPr>
              <w:t>Job Overview– purpose of the role</w:t>
            </w:r>
          </w:p>
        </w:tc>
      </w:tr>
      <w:tr w:rsidR="00AE0695" w:rsidRPr="00AE0695" w14:paraId="7E875521" w14:textId="77777777" w:rsidTr="00AE0695">
        <w:trPr>
          <w:trHeight w:val="359"/>
        </w:trPr>
        <w:tc>
          <w:tcPr>
            <w:tcW w:w="9322" w:type="dxa"/>
            <w:shd w:val="clear" w:color="auto" w:fill="E1DAEC"/>
            <w:tcMar>
              <w:top w:w="57" w:type="dxa"/>
            </w:tcMar>
          </w:tcPr>
          <w:p w14:paraId="2F7A3671" w14:textId="4811E9B2" w:rsidR="00B80315" w:rsidRPr="00AA401A" w:rsidRDefault="00AE0695" w:rsidP="00AA401A">
            <w:pPr>
              <w:rPr>
                <w:rFonts w:eastAsia="Times New Roman"/>
                <w:b/>
                <w:i/>
                <w:sz w:val="18"/>
                <w:lang w:eastAsia="en-GB"/>
              </w:rPr>
            </w:pPr>
            <w:r w:rsidRPr="00AE0695">
              <w:rPr>
                <w:rFonts w:eastAsia="Times New Roman"/>
                <w:i/>
                <w:sz w:val="18"/>
                <w:lang w:eastAsia="en-GB"/>
              </w:rPr>
              <w:t xml:space="preserve">Describe as concisely as possible the overall purpose of the job and what success looks like. </w:t>
            </w:r>
            <w:r w:rsidRPr="00AE0695">
              <w:rPr>
                <w:rFonts w:eastAsia="Times New Roman"/>
                <w:b/>
                <w:i/>
                <w:sz w:val="18"/>
                <w:lang w:eastAsia="en-GB"/>
              </w:rPr>
              <w:t>Please limit this to a maximum of four or five sentences</w:t>
            </w:r>
          </w:p>
        </w:tc>
      </w:tr>
      <w:tr w:rsidR="002332D2" w:rsidRPr="00AE0695" w14:paraId="362D9356" w14:textId="77777777" w:rsidTr="002332D2">
        <w:trPr>
          <w:trHeight w:val="359"/>
        </w:trPr>
        <w:tc>
          <w:tcPr>
            <w:tcW w:w="9322" w:type="dxa"/>
            <w:shd w:val="clear" w:color="auto" w:fill="auto"/>
            <w:tcMar>
              <w:top w:w="57" w:type="dxa"/>
            </w:tcMar>
          </w:tcPr>
          <w:p w14:paraId="4A2CDD2B" w14:textId="1ECA6E30" w:rsidR="002332D2" w:rsidRPr="00AE0695" w:rsidRDefault="0000211C" w:rsidP="00450B47">
            <w:pPr>
              <w:rPr>
                <w:rFonts w:eastAsia="Times New Roman"/>
                <w:i/>
                <w:sz w:val="18"/>
                <w:lang w:eastAsia="en-GB"/>
              </w:rPr>
            </w:pPr>
            <w:r>
              <w:rPr>
                <w:rFonts w:eastAsia="Times New Roman"/>
                <w:sz w:val="18"/>
                <w:lang w:eastAsia="en-GB"/>
              </w:rPr>
              <w:t>R</w:t>
            </w:r>
            <w:r w:rsidR="007E0A97">
              <w:rPr>
                <w:rFonts w:eastAsia="Times New Roman"/>
                <w:sz w:val="18"/>
                <w:lang w:eastAsia="en-GB"/>
              </w:rPr>
              <w:t xml:space="preserve">esponsible for </w:t>
            </w:r>
            <w:r w:rsidR="00D53789">
              <w:rPr>
                <w:rFonts w:eastAsia="Times New Roman"/>
                <w:sz w:val="18"/>
                <w:lang w:eastAsia="en-GB"/>
              </w:rPr>
              <w:t xml:space="preserve">a number of </w:t>
            </w:r>
            <w:r w:rsidR="00823509">
              <w:rPr>
                <w:rFonts w:eastAsia="Times New Roman"/>
                <w:sz w:val="18"/>
                <w:lang w:eastAsia="en-GB"/>
              </w:rPr>
              <w:t xml:space="preserve">diverse but </w:t>
            </w:r>
            <w:r w:rsidR="00D53789">
              <w:rPr>
                <w:rFonts w:eastAsia="Times New Roman"/>
                <w:sz w:val="18"/>
                <w:lang w:eastAsia="en-GB"/>
              </w:rPr>
              <w:t xml:space="preserve">critical areas </w:t>
            </w:r>
            <w:r w:rsidR="00B9623F">
              <w:rPr>
                <w:rFonts w:eastAsia="Times New Roman"/>
                <w:sz w:val="18"/>
                <w:lang w:eastAsia="en-GB"/>
              </w:rPr>
              <w:t xml:space="preserve">within the Finance team. </w:t>
            </w:r>
            <w:r w:rsidR="001B5982">
              <w:rPr>
                <w:rFonts w:eastAsia="Times New Roman"/>
                <w:sz w:val="18"/>
                <w:lang w:eastAsia="en-GB"/>
              </w:rPr>
              <w:t xml:space="preserve">Finance business partner </w:t>
            </w:r>
            <w:r w:rsidR="00FD16BB">
              <w:rPr>
                <w:rFonts w:eastAsia="Times New Roman"/>
                <w:sz w:val="18"/>
                <w:lang w:eastAsia="en-GB"/>
              </w:rPr>
              <w:t>to</w:t>
            </w:r>
            <w:r w:rsidR="007B02CA">
              <w:rPr>
                <w:rFonts w:eastAsia="Times New Roman"/>
                <w:sz w:val="18"/>
                <w:lang w:eastAsia="en-GB"/>
              </w:rPr>
              <w:t xml:space="preserve"> high</w:t>
            </w:r>
            <w:r w:rsidR="00B55660">
              <w:rPr>
                <w:rFonts w:eastAsia="Times New Roman"/>
                <w:sz w:val="18"/>
                <w:lang w:eastAsia="en-GB"/>
              </w:rPr>
              <w:t>-</w:t>
            </w:r>
            <w:r w:rsidR="007B02CA">
              <w:rPr>
                <w:rFonts w:eastAsia="Times New Roman"/>
                <w:sz w:val="18"/>
                <w:lang w:eastAsia="en-GB"/>
              </w:rPr>
              <w:t>p</w:t>
            </w:r>
            <w:r w:rsidR="00B55660">
              <w:rPr>
                <w:rFonts w:eastAsia="Times New Roman"/>
                <w:sz w:val="18"/>
                <w:lang w:eastAsia="en-GB"/>
              </w:rPr>
              <w:t>rofile directorates</w:t>
            </w:r>
            <w:r w:rsidR="005B01DC">
              <w:rPr>
                <w:rFonts w:eastAsia="Times New Roman"/>
                <w:sz w:val="18"/>
                <w:lang w:eastAsia="en-GB"/>
              </w:rPr>
              <w:t xml:space="preserve"> and BMA C</w:t>
            </w:r>
            <w:r w:rsidR="00B55660" w:rsidRPr="009B366B">
              <w:rPr>
                <w:rFonts w:eastAsia="Times New Roman"/>
                <w:sz w:val="18"/>
                <w:lang w:eastAsia="en-GB"/>
              </w:rPr>
              <w:t xml:space="preserve">harities. </w:t>
            </w:r>
            <w:r w:rsidR="00A63BAC">
              <w:rPr>
                <w:rFonts w:eastAsia="Times New Roman"/>
                <w:sz w:val="18"/>
                <w:lang w:eastAsia="en-GB"/>
              </w:rPr>
              <w:t>Manages the consolidation of the budget</w:t>
            </w:r>
            <w:r w:rsidR="00F75248">
              <w:rPr>
                <w:rFonts w:eastAsia="Times New Roman"/>
                <w:sz w:val="18"/>
                <w:lang w:eastAsia="en-GB"/>
              </w:rPr>
              <w:t xml:space="preserve"> </w:t>
            </w:r>
            <w:r w:rsidR="00450B47">
              <w:rPr>
                <w:rFonts w:eastAsia="Times New Roman"/>
                <w:sz w:val="18"/>
                <w:lang w:eastAsia="en-GB"/>
              </w:rPr>
              <w:t xml:space="preserve">and revised forecasts </w:t>
            </w:r>
            <w:r w:rsidR="00F75248">
              <w:rPr>
                <w:rFonts w:eastAsia="Times New Roman"/>
                <w:sz w:val="18"/>
                <w:lang w:eastAsia="en-GB"/>
              </w:rPr>
              <w:t>within PowerBI and Navision</w:t>
            </w:r>
            <w:r w:rsidR="00294DB1">
              <w:rPr>
                <w:rFonts w:eastAsia="Times New Roman"/>
                <w:sz w:val="18"/>
                <w:lang w:eastAsia="en-GB"/>
              </w:rPr>
              <w:t xml:space="preserve"> throughout the year</w:t>
            </w:r>
            <w:r w:rsidR="00F75248">
              <w:rPr>
                <w:rFonts w:eastAsia="Times New Roman"/>
                <w:sz w:val="18"/>
                <w:lang w:eastAsia="en-GB"/>
              </w:rPr>
              <w:t xml:space="preserve">. </w:t>
            </w:r>
            <w:r w:rsidR="002C3F0B" w:rsidRPr="009B366B">
              <w:rPr>
                <w:rFonts w:eastAsia="Times New Roman"/>
                <w:sz w:val="18"/>
                <w:lang w:eastAsia="en-GB"/>
              </w:rPr>
              <w:t xml:space="preserve">Manages </w:t>
            </w:r>
            <w:r w:rsidR="00BE7C78">
              <w:rPr>
                <w:rFonts w:eastAsia="Times New Roman"/>
                <w:sz w:val="18"/>
                <w:lang w:eastAsia="en-GB"/>
              </w:rPr>
              <w:t xml:space="preserve">key aspects of the balance sheet including </w:t>
            </w:r>
            <w:r w:rsidR="008F3FCF">
              <w:rPr>
                <w:rFonts w:eastAsia="Times New Roman"/>
                <w:sz w:val="18"/>
                <w:lang w:eastAsia="en-GB"/>
              </w:rPr>
              <w:t xml:space="preserve">group inter-company accounts.  </w:t>
            </w:r>
          </w:p>
        </w:tc>
      </w:tr>
    </w:tbl>
    <w:p w14:paraId="4FB71413" w14:textId="77777777" w:rsidR="007F6F2F" w:rsidRDefault="007F6F2F"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8572C6" w:rsidRPr="008572C6" w14:paraId="07EBD108" w14:textId="77777777" w:rsidTr="008572C6">
        <w:trPr>
          <w:cantSplit/>
          <w:trHeight w:val="359"/>
          <w:tblHeader/>
        </w:trPr>
        <w:tc>
          <w:tcPr>
            <w:tcW w:w="9322" w:type="dxa"/>
            <w:shd w:val="clear" w:color="auto" w:fill="6F4F9B"/>
            <w:tcMar>
              <w:top w:w="57" w:type="dxa"/>
            </w:tcMar>
          </w:tcPr>
          <w:p w14:paraId="09150EF7" w14:textId="77777777" w:rsidR="008572C6" w:rsidRPr="008572C6" w:rsidRDefault="008572C6" w:rsidP="008572C6">
            <w:pPr>
              <w:keepNext/>
              <w:keepLines/>
              <w:rPr>
                <w:rFonts w:eastAsia="Times New Roman" w:cs="Calibri"/>
                <w:b/>
                <w:i/>
                <w:szCs w:val="20"/>
                <w:lang w:eastAsia="en-GB"/>
              </w:rPr>
            </w:pPr>
            <w:r w:rsidRPr="008572C6">
              <w:rPr>
                <w:rFonts w:eastAsia="Times New Roman" w:cs="Calibri"/>
                <w:b/>
                <w:i/>
                <w:color w:val="FFFFFF"/>
                <w:szCs w:val="20"/>
                <w:lang w:eastAsia="en-GB"/>
              </w:rPr>
              <w:t>Duties and Responsibilities</w:t>
            </w:r>
          </w:p>
        </w:tc>
      </w:tr>
      <w:tr w:rsidR="008572C6" w:rsidRPr="008572C6" w14:paraId="7CFC9FF9" w14:textId="77777777" w:rsidTr="008572C6">
        <w:trPr>
          <w:trHeight w:val="359"/>
        </w:trPr>
        <w:tc>
          <w:tcPr>
            <w:tcW w:w="9322" w:type="dxa"/>
            <w:shd w:val="clear" w:color="auto" w:fill="E1DAEC"/>
            <w:tcMar>
              <w:top w:w="57" w:type="dxa"/>
            </w:tcMar>
          </w:tcPr>
          <w:p w14:paraId="7CBED554" w14:textId="77777777" w:rsidR="008572C6" w:rsidRPr="008572C6" w:rsidRDefault="008572C6" w:rsidP="008572C6">
            <w:pPr>
              <w:rPr>
                <w:rFonts w:eastAsia="Times New Roman"/>
                <w:i/>
                <w:sz w:val="18"/>
                <w:lang w:eastAsia="en-GB"/>
              </w:rPr>
            </w:pPr>
            <w:r w:rsidRPr="008572C6">
              <w:rPr>
                <w:rFonts w:eastAsia="Times New Roman"/>
                <w:i/>
                <w:sz w:val="18"/>
                <w:lang w:eastAsia="en-GB"/>
              </w:rPr>
              <w:t xml:space="preserve">What are the core duties/responsibilities required to be performed in the role. (e.g., to provide a full range of administrative support services to the department including x,y,z) </w:t>
            </w:r>
          </w:p>
          <w:p w14:paraId="400AE4E9" w14:textId="4EE632D3" w:rsidR="004B0753" w:rsidRPr="00AA401A" w:rsidRDefault="008572C6" w:rsidP="00AA401A">
            <w:pPr>
              <w:rPr>
                <w:rFonts w:eastAsia="Times New Roman"/>
                <w:b/>
                <w:i/>
                <w:sz w:val="18"/>
                <w:lang w:eastAsia="en-GB"/>
              </w:rPr>
            </w:pPr>
            <w:r w:rsidRPr="008572C6">
              <w:rPr>
                <w:rFonts w:eastAsia="Times New Roman"/>
                <w:b/>
                <w:i/>
                <w:sz w:val="18"/>
                <w:lang w:eastAsia="en-GB"/>
              </w:rPr>
              <w:t>Please provide a bullet point list</w:t>
            </w:r>
          </w:p>
        </w:tc>
      </w:tr>
      <w:tr w:rsidR="002332D2" w:rsidRPr="008572C6" w14:paraId="7E01B1A1" w14:textId="77777777" w:rsidTr="002332D2">
        <w:trPr>
          <w:trHeight w:val="359"/>
        </w:trPr>
        <w:tc>
          <w:tcPr>
            <w:tcW w:w="9322" w:type="dxa"/>
            <w:shd w:val="clear" w:color="auto" w:fill="auto"/>
            <w:tcMar>
              <w:top w:w="57" w:type="dxa"/>
            </w:tcMar>
          </w:tcPr>
          <w:p w14:paraId="0BA63D36" w14:textId="5B0D0DD7" w:rsidR="003B009F" w:rsidRPr="003B009F" w:rsidRDefault="003B009F" w:rsidP="003B009F">
            <w:pPr>
              <w:pStyle w:val="ListParagraph"/>
              <w:numPr>
                <w:ilvl w:val="0"/>
                <w:numId w:val="2"/>
              </w:numPr>
              <w:spacing w:before="0" w:after="0"/>
              <w:rPr>
                <w:rFonts w:eastAsia="Times New Roman"/>
                <w:sz w:val="18"/>
                <w:lang w:eastAsia="en-GB"/>
              </w:rPr>
            </w:pPr>
            <w:r>
              <w:rPr>
                <w:rFonts w:eastAsia="Times New Roman"/>
                <w:sz w:val="18"/>
                <w:lang w:eastAsia="en-GB"/>
              </w:rPr>
              <w:t>Finance Business Partner for Corporate Development, BMA Charities, Doctors for Doctors, DocHealth and Finance</w:t>
            </w:r>
          </w:p>
          <w:p w14:paraId="4622B38B" w14:textId="5599E2FF" w:rsidR="002332D2" w:rsidRDefault="002332D2" w:rsidP="002332D2">
            <w:pPr>
              <w:pStyle w:val="ListParagraph"/>
              <w:numPr>
                <w:ilvl w:val="0"/>
                <w:numId w:val="2"/>
              </w:numPr>
              <w:spacing w:before="0" w:after="0"/>
              <w:rPr>
                <w:rFonts w:eastAsia="Times New Roman"/>
                <w:sz w:val="18"/>
                <w:lang w:eastAsia="en-GB"/>
              </w:rPr>
            </w:pPr>
            <w:r w:rsidRPr="005B57EC">
              <w:rPr>
                <w:rFonts w:eastAsia="Times New Roman"/>
                <w:sz w:val="18"/>
                <w:lang w:eastAsia="en-GB"/>
              </w:rPr>
              <w:t>Assist in the preparation of the consolidated monthly management accounts, including KPI’s</w:t>
            </w:r>
          </w:p>
          <w:p w14:paraId="7D399AA7" w14:textId="316CD588" w:rsidR="002C549F" w:rsidRPr="002C549F" w:rsidRDefault="002332D2" w:rsidP="002C549F">
            <w:pPr>
              <w:pStyle w:val="ListParagraph"/>
              <w:numPr>
                <w:ilvl w:val="0"/>
                <w:numId w:val="2"/>
              </w:numPr>
              <w:spacing w:before="0" w:after="0"/>
              <w:rPr>
                <w:rFonts w:eastAsia="Times New Roman"/>
                <w:sz w:val="18"/>
                <w:lang w:eastAsia="en-GB"/>
              </w:rPr>
            </w:pPr>
            <w:r>
              <w:rPr>
                <w:rFonts w:eastAsia="Times New Roman"/>
                <w:sz w:val="18"/>
                <w:lang w:eastAsia="en-GB"/>
              </w:rPr>
              <w:t>Manage the affiliated BMA charities, liaise with external auditors and present financial performance at Trustees meetings</w:t>
            </w:r>
          </w:p>
          <w:p w14:paraId="3A0D16EB" w14:textId="07D864E8" w:rsidR="006B0804" w:rsidRDefault="005A185F" w:rsidP="002332D2">
            <w:pPr>
              <w:pStyle w:val="ListParagraph"/>
              <w:numPr>
                <w:ilvl w:val="0"/>
                <w:numId w:val="2"/>
              </w:numPr>
              <w:spacing w:before="0" w:after="0"/>
              <w:rPr>
                <w:rFonts w:eastAsia="Times New Roman"/>
                <w:sz w:val="18"/>
                <w:lang w:eastAsia="en-GB"/>
              </w:rPr>
            </w:pPr>
            <w:r>
              <w:rPr>
                <w:rFonts w:eastAsia="Times New Roman"/>
                <w:sz w:val="18"/>
                <w:lang w:eastAsia="en-GB"/>
              </w:rPr>
              <w:t xml:space="preserve">Manage the </w:t>
            </w:r>
            <w:r w:rsidR="002332D2" w:rsidRPr="005B57EC">
              <w:rPr>
                <w:rFonts w:eastAsia="Times New Roman"/>
                <w:sz w:val="18"/>
                <w:lang w:eastAsia="en-GB"/>
              </w:rPr>
              <w:t xml:space="preserve">consolidation </w:t>
            </w:r>
            <w:r>
              <w:rPr>
                <w:rFonts w:eastAsia="Times New Roman"/>
                <w:sz w:val="18"/>
                <w:lang w:eastAsia="en-GB"/>
              </w:rPr>
              <w:t xml:space="preserve">process </w:t>
            </w:r>
            <w:r w:rsidR="006B0804">
              <w:rPr>
                <w:rFonts w:eastAsia="Times New Roman"/>
                <w:sz w:val="18"/>
                <w:lang w:eastAsia="en-GB"/>
              </w:rPr>
              <w:t xml:space="preserve">through PowerBI </w:t>
            </w:r>
            <w:r w:rsidR="002332D2" w:rsidRPr="005B57EC">
              <w:rPr>
                <w:rFonts w:eastAsia="Times New Roman"/>
                <w:sz w:val="18"/>
                <w:lang w:eastAsia="en-GB"/>
              </w:rPr>
              <w:t>of annual budgets and forecasts for review</w:t>
            </w:r>
          </w:p>
          <w:p w14:paraId="0D62BAD4" w14:textId="58C1A3F5" w:rsidR="00A04B3F" w:rsidRDefault="00D1647F" w:rsidP="002332D2">
            <w:pPr>
              <w:pStyle w:val="ListParagraph"/>
              <w:numPr>
                <w:ilvl w:val="0"/>
                <w:numId w:val="2"/>
              </w:numPr>
              <w:spacing w:before="0" w:after="0"/>
              <w:rPr>
                <w:rFonts w:eastAsia="Times New Roman"/>
                <w:sz w:val="18"/>
                <w:lang w:eastAsia="en-GB"/>
              </w:rPr>
            </w:pPr>
            <w:r>
              <w:rPr>
                <w:rFonts w:eastAsia="Times New Roman"/>
                <w:sz w:val="18"/>
                <w:lang w:eastAsia="en-GB"/>
              </w:rPr>
              <w:t xml:space="preserve">Develop </w:t>
            </w:r>
            <w:r w:rsidR="00A04B3F">
              <w:rPr>
                <w:rFonts w:eastAsia="Times New Roman"/>
                <w:sz w:val="18"/>
                <w:lang w:eastAsia="en-GB"/>
              </w:rPr>
              <w:t>PowerBI report</w:t>
            </w:r>
            <w:r w:rsidR="001251BC">
              <w:rPr>
                <w:rFonts w:eastAsia="Times New Roman"/>
                <w:sz w:val="18"/>
                <w:lang w:eastAsia="en-GB"/>
              </w:rPr>
              <w:t>s</w:t>
            </w:r>
          </w:p>
          <w:p w14:paraId="17BBDA47" w14:textId="5445FC09" w:rsidR="00694207" w:rsidRDefault="00694207" w:rsidP="002332D2">
            <w:pPr>
              <w:pStyle w:val="ListParagraph"/>
              <w:numPr>
                <w:ilvl w:val="0"/>
                <w:numId w:val="2"/>
              </w:numPr>
              <w:spacing w:before="0" w:after="0"/>
              <w:rPr>
                <w:rFonts w:eastAsia="Times New Roman"/>
                <w:sz w:val="18"/>
                <w:lang w:eastAsia="en-GB"/>
              </w:rPr>
            </w:pPr>
            <w:r>
              <w:rPr>
                <w:rFonts w:eastAsia="Times New Roman"/>
                <w:sz w:val="18"/>
                <w:lang w:eastAsia="en-GB"/>
              </w:rPr>
              <w:t xml:space="preserve">Work with </w:t>
            </w:r>
            <w:r w:rsidR="00B92533">
              <w:rPr>
                <w:rFonts w:eastAsia="Times New Roman"/>
                <w:sz w:val="18"/>
                <w:lang w:eastAsia="en-GB"/>
              </w:rPr>
              <w:t>Group Finance</w:t>
            </w:r>
            <w:r w:rsidR="007F4FCB">
              <w:rPr>
                <w:rFonts w:eastAsia="Times New Roman"/>
                <w:sz w:val="18"/>
                <w:lang w:eastAsia="en-GB"/>
              </w:rPr>
              <w:t xml:space="preserve"> </w:t>
            </w:r>
            <w:r w:rsidR="00B92533">
              <w:rPr>
                <w:rFonts w:eastAsia="Times New Roman"/>
                <w:sz w:val="18"/>
                <w:lang w:eastAsia="en-GB"/>
              </w:rPr>
              <w:t xml:space="preserve">Manager and Group Senior Management Accountant </w:t>
            </w:r>
            <w:r w:rsidR="007F4FCB">
              <w:rPr>
                <w:rFonts w:eastAsia="Times New Roman"/>
                <w:sz w:val="18"/>
                <w:lang w:eastAsia="en-GB"/>
              </w:rPr>
              <w:t>to prepare the annual statutory accounts</w:t>
            </w:r>
          </w:p>
          <w:p w14:paraId="74EA066D" w14:textId="11BD383F" w:rsidR="002332D2" w:rsidRPr="00106A39" w:rsidRDefault="001537CE" w:rsidP="002332D2">
            <w:pPr>
              <w:pStyle w:val="ListParagraph"/>
              <w:numPr>
                <w:ilvl w:val="0"/>
                <w:numId w:val="2"/>
              </w:numPr>
              <w:spacing w:before="0" w:after="0"/>
              <w:rPr>
                <w:rFonts w:eastAsia="Times New Roman"/>
                <w:sz w:val="18"/>
                <w:lang w:eastAsia="en-GB"/>
              </w:rPr>
            </w:pPr>
            <w:r w:rsidRPr="00106A39">
              <w:rPr>
                <w:rFonts w:eastAsia="Times New Roman"/>
                <w:sz w:val="18"/>
                <w:lang w:eastAsia="en-GB"/>
              </w:rPr>
              <w:t xml:space="preserve">Work with external </w:t>
            </w:r>
            <w:r w:rsidR="00106A39" w:rsidRPr="00106A39">
              <w:rPr>
                <w:rFonts w:eastAsia="Times New Roman"/>
                <w:sz w:val="18"/>
                <w:lang w:eastAsia="en-GB"/>
              </w:rPr>
              <w:t xml:space="preserve">auditors and advisors to prepare </w:t>
            </w:r>
            <w:r w:rsidR="002332D2" w:rsidRPr="00106A39">
              <w:rPr>
                <w:rFonts w:eastAsia="Times New Roman"/>
                <w:sz w:val="18"/>
                <w:lang w:eastAsia="en-GB"/>
              </w:rPr>
              <w:t xml:space="preserve">the BMA </w:t>
            </w:r>
            <w:r w:rsidR="00106A39" w:rsidRPr="00106A39">
              <w:rPr>
                <w:rFonts w:eastAsia="Times New Roman"/>
                <w:sz w:val="18"/>
                <w:lang w:eastAsia="en-GB"/>
              </w:rPr>
              <w:t>Charities</w:t>
            </w:r>
            <w:r w:rsidR="00C93833">
              <w:rPr>
                <w:rFonts w:eastAsia="Times New Roman"/>
                <w:sz w:val="18"/>
                <w:lang w:eastAsia="en-GB"/>
              </w:rPr>
              <w:t xml:space="preserve"> and DocHealth</w:t>
            </w:r>
            <w:r w:rsidR="002332D2" w:rsidRPr="00106A39">
              <w:rPr>
                <w:rFonts w:eastAsia="Times New Roman"/>
                <w:sz w:val="18"/>
                <w:lang w:eastAsia="en-GB"/>
              </w:rPr>
              <w:t xml:space="preserve"> statutory accounts</w:t>
            </w:r>
          </w:p>
          <w:p w14:paraId="57E5C26C" w14:textId="77777777" w:rsidR="002332D2" w:rsidRDefault="002332D2" w:rsidP="002332D2">
            <w:pPr>
              <w:pStyle w:val="ListParagraph"/>
              <w:numPr>
                <w:ilvl w:val="0"/>
                <w:numId w:val="2"/>
              </w:numPr>
              <w:spacing w:before="0" w:after="0"/>
              <w:rPr>
                <w:rFonts w:eastAsia="Times New Roman"/>
                <w:sz w:val="18"/>
                <w:lang w:eastAsia="en-GB"/>
              </w:rPr>
            </w:pPr>
            <w:r>
              <w:rPr>
                <w:rFonts w:eastAsia="Times New Roman"/>
                <w:sz w:val="18"/>
                <w:lang w:eastAsia="en-GB"/>
              </w:rPr>
              <w:t>Manages the group balance sheet</w:t>
            </w:r>
            <w:r w:rsidRPr="005B57EC">
              <w:rPr>
                <w:rFonts w:eastAsia="Times New Roman"/>
                <w:sz w:val="18"/>
                <w:lang w:eastAsia="en-GB"/>
              </w:rPr>
              <w:t xml:space="preserve"> </w:t>
            </w:r>
            <w:r>
              <w:rPr>
                <w:rFonts w:eastAsia="Times New Roman"/>
                <w:sz w:val="18"/>
                <w:lang w:eastAsia="en-GB"/>
              </w:rPr>
              <w:t>in conjunction with the Senior Management Accountant</w:t>
            </w:r>
          </w:p>
          <w:p w14:paraId="3B729CC3" w14:textId="45E10FE1" w:rsidR="002332D2" w:rsidRDefault="002332D2" w:rsidP="002332D2">
            <w:pPr>
              <w:pStyle w:val="ListParagraph"/>
              <w:numPr>
                <w:ilvl w:val="0"/>
                <w:numId w:val="2"/>
              </w:numPr>
              <w:spacing w:before="0" w:after="0"/>
              <w:rPr>
                <w:rFonts w:eastAsia="Times New Roman"/>
                <w:sz w:val="18"/>
                <w:lang w:eastAsia="en-GB"/>
              </w:rPr>
            </w:pPr>
            <w:r w:rsidRPr="002332D2">
              <w:rPr>
                <w:rFonts w:eastAsia="Times New Roman"/>
                <w:sz w:val="18"/>
                <w:lang w:eastAsia="en-GB"/>
              </w:rPr>
              <w:t>Provide Navision support along with other members of Finance across the Group</w:t>
            </w:r>
          </w:p>
          <w:p w14:paraId="22263848" w14:textId="46D38EC5" w:rsidR="00533ACA" w:rsidRDefault="0002117F" w:rsidP="007F4FCB">
            <w:pPr>
              <w:pStyle w:val="ListParagraph"/>
              <w:numPr>
                <w:ilvl w:val="0"/>
                <w:numId w:val="2"/>
              </w:numPr>
              <w:spacing w:before="0" w:after="0"/>
              <w:rPr>
                <w:rFonts w:eastAsia="Times New Roman"/>
                <w:sz w:val="18"/>
                <w:lang w:eastAsia="en-GB"/>
              </w:rPr>
            </w:pPr>
            <w:r>
              <w:rPr>
                <w:rFonts w:eastAsia="Times New Roman"/>
                <w:sz w:val="18"/>
                <w:lang w:eastAsia="en-GB"/>
              </w:rPr>
              <w:t>D</w:t>
            </w:r>
            <w:r w:rsidR="00533ACA">
              <w:rPr>
                <w:rFonts w:eastAsia="Times New Roman"/>
                <w:sz w:val="18"/>
                <w:lang w:eastAsia="en-GB"/>
              </w:rPr>
              <w:t>ev</w:t>
            </w:r>
            <w:r>
              <w:rPr>
                <w:rFonts w:eastAsia="Times New Roman"/>
                <w:sz w:val="18"/>
                <w:lang w:eastAsia="en-GB"/>
              </w:rPr>
              <w:t xml:space="preserve">elop and monitors </w:t>
            </w:r>
            <w:r w:rsidR="00094715">
              <w:rPr>
                <w:rFonts w:eastAsia="Times New Roman"/>
                <w:sz w:val="18"/>
                <w:lang w:eastAsia="en-GB"/>
              </w:rPr>
              <w:t xml:space="preserve">allocation basis for </w:t>
            </w:r>
            <w:r>
              <w:rPr>
                <w:rFonts w:eastAsia="Times New Roman"/>
                <w:sz w:val="18"/>
                <w:lang w:eastAsia="en-GB"/>
              </w:rPr>
              <w:t xml:space="preserve">the group </w:t>
            </w:r>
            <w:r w:rsidR="00094715">
              <w:rPr>
                <w:rFonts w:eastAsia="Times New Roman"/>
                <w:sz w:val="18"/>
                <w:lang w:eastAsia="en-GB"/>
              </w:rPr>
              <w:t>cross charges</w:t>
            </w:r>
          </w:p>
          <w:p w14:paraId="76859713" w14:textId="0BBB0E74" w:rsidR="00A04B3F" w:rsidRPr="007F4FCB" w:rsidRDefault="00BB1C44" w:rsidP="007F4FCB">
            <w:pPr>
              <w:pStyle w:val="ListParagraph"/>
              <w:numPr>
                <w:ilvl w:val="0"/>
                <w:numId w:val="2"/>
              </w:numPr>
              <w:spacing w:before="0" w:after="0"/>
              <w:rPr>
                <w:rFonts w:eastAsia="Times New Roman"/>
                <w:sz w:val="18"/>
                <w:lang w:eastAsia="en-GB"/>
              </w:rPr>
            </w:pPr>
            <w:r>
              <w:rPr>
                <w:rFonts w:eastAsia="Times New Roman"/>
                <w:sz w:val="18"/>
                <w:lang w:eastAsia="en-GB"/>
              </w:rPr>
              <w:t>Manages the inter-company accounts with BMJ, BMAI and BMA Law</w:t>
            </w:r>
          </w:p>
        </w:tc>
      </w:tr>
    </w:tbl>
    <w:p w14:paraId="30DC109D" w14:textId="3E93459E" w:rsidR="008572C6" w:rsidRDefault="008572C6"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D923B8" w:rsidRPr="00D923B8" w14:paraId="4C85F05C" w14:textId="77777777" w:rsidTr="00D923B8">
        <w:trPr>
          <w:cantSplit/>
          <w:trHeight w:val="359"/>
          <w:tblHeader/>
        </w:trPr>
        <w:tc>
          <w:tcPr>
            <w:tcW w:w="9322" w:type="dxa"/>
            <w:shd w:val="clear" w:color="auto" w:fill="6F4F9B"/>
            <w:tcMar>
              <w:top w:w="57" w:type="dxa"/>
            </w:tcMar>
          </w:tcPr>
          <w:p w14:paraId="5E8FC503" w14:textId="4ACBD438" w:rsidR="00D923B8" w:rsidRPr="00D923B8" w:rsidRDefault="00D923B8" w:rsidP="00D923B8">
            <w:pPr>
              <w:keepNext/>
              <w:keepLines/>
              <w:rPr>
                <w:rFonts w:eastAsia="Times New Roman" w:cs="Calibri"/>
                <w:b/>
                <w:szCs w:val="20"/>
                <w:lang w:eastAsia="en-GB"/>
              </w:rPr>
            </w:pPr>
            <w:r w:rsidRPr="00D923B8">
              <w:rPr>
                <w:rFonts w:eastAsia="Times New Roman" w:cs="Calibri"/>
                <w:b/>
                <w:color w:val="FFFFFF"/>
                <w:szCs w:val="20"/>
                <w:lang w:eastAsia="en-GB"/>
              </w:rPr>
              <w:t>Skill (level and breadth of application)</w:t>
            </w:r>
          </w:p>
        </w:tc>
      </w:tr>
      <w:tr w:rsidR="00D923B8" w:rsidRPr="00D923B8" w14:paraId="28AB9322" w14:textId="77777777" w:rsidTr="00D923B8">
        <w:trPr>
          <w:trHeight w:val="359"/>
        </w:trPr>
        <w:tc>
          <w:tcPr>
            <w:tcW w:w="9322" w:type="dxa"/>
            <w:shd w:val="clear" w:color="auto" w:fill="E1DAEC"/>
            <w:tcMar>
              <w:top w:w="57" w:type="dxa"/>
            </w:tcMar>
          </w:tcPr>
          <w:p w14:paraId="4962E552" w14:textId="77777777" w:rsidR="00D923B8" w:rsidRPr="00D923B8" w:rsidRDefault="00D923B8" w:rsidP="00D923B8">
            <w:pPr>
              <w:keepNext/>
              <w:keepLines/>
              <w:rPr>
                <w:rFonts w:eastAsia="Times New Roman"/>
                <w:i/>
                <w:sz w:val="18"/>
                <w:lang w:eastAsia="en-GB"/>
              </w:rPr>
            </w:pPr>
            <w:r w:rsidRPr="00D923B8">
              <w:rPr>
                <w:rFonts w:eastAsia="Times New Roman"/>
                <w:i/>
                <w:sz w:val="18"/>
                <w:lang w:eastAsia="en-GB"/>
              </w:rPr>
              <w:t>What relevant experience is necessary to undertake this role? What specialist, technical or professional qualifications are required to be able to perform the job?</w:t>
            </w:r>
          </w:p>
          <w:p w14:paraId="6B72CCA6" w14:textId="77777777" w:rsidR="00D923B8" w:rsidRDefault="00D923B8" w:rsidP="00D923B8">
            <w:pPr>
              <w:keepNext/>
              <w:keepLines/>
              <w:rPr>
                <w:rFonts w:eastAsia="Times New Roman"/>
                <w:sz w:val="18"/>
                <w:lang w:eastAsia="en-GB"/>
              </w:rPr>
            </w:pPr>
            <w:r w:rsidRPr="00D923B8">
              <w:rPr>
                <w:rFonts w:eastAsia="Times New Roman"/>
                <w:i/>
                <w:sz w:val="18"/>
                <w:lang w:eastAsia="en-GB"/>
              </w:rPr>
              <w:t>How far does the role extend out across the organisation, eg confined to own team, involves co-ordination with another department or requires regular negotiation with many other parts of the organisation. Why is this necessary? Describe the range of issues that are involved in this, eg resolving people’s IT problems, collecting information on key research items or advising members on a particular issue.</w:t>
            </w:r>
          </w:p>
          <w:p w14:paraId="720443D7" w14:textId="1A4B1B23" w:rsidR="00EB5763" w:rsidRPr="00EB5763" w:rsidRDefault="00EB5763" w:rsidP="00AA401A">
            <w:pPr>
              <w:pStyle w:val="NoSpacing"/>
              <w:rPr>
                <w:rFonts w:eastAsia="Times New Roman" w:cs="Calibri"/>
                <w:b/>
                <w:szCs w:val="20"/>
                <w:lang w:eastAsia="en-GB"/>
              </w:rPr>
            </w:pPr>
          </w:p>
        </w:tc>
      </w:tr>
      <w:tr w:rsidR="00AA401A" w:rsidRPr="00D923B8" w14:paraId="6869B519" w14:textId="77777777" w:rsidTr="00AA401A">
        <w:trPr>
          <w:trHeight w:val="359"/>
        </w:trPr>
        <w:tc>
          <w:tcPr>
            <w:tcW w:w="9322" w:type="dxa"/>
            <w:shd w:val="clear" w:color="auto" w:fill="auto"/>
            <w:tcMar>
              <w:top w:w="57" w:type="dxa"/>
            </w:tcMar>
          </w:tcPr>
          <w:p w14:paraId="73BECB2F" w14:textId="42774D6B" w:rsidR="00AA401A" w:rsidRPr="00C10E75" w:rsidRDefault="00A04B3F" w:rsidP="00AA401A">
            <w:pPr>
              <w:pStyle w:val="ListParagraph"/>
              <w:numPr>
                <w:ilvl w:val="0"/>
                <w:numId w:val="4"/>
              </w:numPr>
              <w:spacing w:before="0" w:after="0"/>
              <w:rPr>
                <w:rFonts w:eastAsia="Times New Roman"/>
                <w:sz w:val="18"/>
                <w:lang w:eastAsia="en-GB"/>
              </w:rPr>
            </w:pPr>
            <w:r>
              <w:rPr>
                <w:rFonts w:eastAsia="Times New Roman"/>
                <w:sz w:val="18"/>
                <w:lang w:eastAsia="en-GB"/>
              </w:rPr>
              <w:t xml:space="preserve">Newly </w:t>
            </w:r>
            <w:r w:rsidR="00AA401A" w:rsidRPr="00C10E75">
              <w:rPr>
                <w:rFonts w:eastAsia="Times New Roman"/>
                <w:sz w:val="18"/>
                <w:lang w:eastAsia="en-GB"/>
              </w:rPr>
              <w:t xml:space="preserve">qualified accountant (e.g. </w:t>
            </w:r>
            <w:smartTag w:uri="urn:schemas-microsoft-com:office:smarttags" w:element="stockticker">
              <w:r w:rsidR="00AA401A" w:rsidRPr="00C10E75">
                <w:rPr>
                  <w:rFonts w:eastAsia="Times New Roman"/>
                  <w:sz w:val="18"/>
                  <w:lang w:eastAsia="en-GB"/>
                </w:rPr>
                <w:t>CIMA</w:t>
              </w:r>
            </w:smartTag>
            <w:r w:rsidR="00AA401A" w:rsidRPr="00C10E75">
              <w:rPr>
                <w:rFonts w:eastAsia="Times New Roman"/>
                <w:sz w:val="18"/>
                <w:lang w:eastAsia="en-GB"/>
              </w:rPr>
              <w:t>, ACCA, etc)</w:t>
            </w:r>
          </w:p>
          <w:p w14:paraId="7985BCC9" w14:textId="77777777" w:rsidR="00AA401A" w:rsidRPr="00C10E75" w:rsidRDefault="00AA401A" w:rsidP="00AA401A">
            <w:pPr>
              <w:pStyle w:val="ListParagraph"/>
              <w:numPr>
                <w:ilvl w:val="0"/>
                <w:numId w:val="4"/>
              </w:numPr>
              <w:spacing w:before="0" w:after="0"/>
              <w:rPr>
                <w:rFonts w:eastAsia="Times New Roman"/>
                <w:sz w:val="18"/>
                <w:lang w:eastAsia="en-GB"/>
              </w:rPr>
            </w:pPr>
            <w:r w:rsidRPr="00C10E75">
              <w:rPr>
                <w:rFonts w:eastAsia="Times New Roman"/>
                <w:sz w:val="18"/>
                <w:lang w:eastAsia="en-GB"/>
              </w:rPr>
              <w:lastRenderedPageBreak/>
              <w:t>Good understanding of both financial and management accounting techniques including budgeting and forecasting.</w:t>
            </w:r>
          </w:p>
          <w:p w14:paraId="1AA86ED2" w14:textId="1AB965E7" w:rsidR="00AA401A" w:rsidRPr="00C10E75" w:rsidRDefault="00AA401A" w:rsidP="00AA401A">
            <w:pPr>
              <w:pStyle w:val="ListParagraph"/>
              <w:numPr>
                <w:ilvl w:val="0"/>
                <w:numId w:val="4"/>
              </w:numPr>
              <w:spacing w:before="0" w:after="0"/>
              <w:rPr>
                <w:rFonts w:eastAsia="Times New Roman"/>
                <w:sz w:val="18"/>
                <w:lang w:eastAsia="en-GB"/>
              </w:rPr>
            </w:pPr>
            <w:r w:rsidRPr="00C10E75">
              <w:rPr>
                <w:rFonts w:eastAsia="Times New Roman"/>
                <w:sz w:val="18"/>
                <w:lang w:eastAsia="en-GB"/>
              </w:rPr>
              <w:t>Working knowledge of Financial Reporting Standards (FRS</w:t>
            </w:r>
            <w:r w:rsidR="00A04B3F">
              <w:rPr>
                <w:rFonts w:eastAsia="Times New Roman"/>
                <w:sz w:val="18"/>
                <w:lang w:eastAsia="en-GB"/>
              </w:rPr>
              <w:t>102</w:t>
            </w:r>
            <w:r>
              <w:rPr>
                <w:rFonts w:eastAsia="Times New Roman"/>
                <w:sz w:val="18"/>
                <w:lang w:eastAsia="en-GB"/>
              </w:rPr>
              <w:t xml:space="preserve">) and charity </w:t>
            </w:r>
            <w:r w:rsidR="0098363E">
              <w:rPr>
                <w:rFonts w:eastAsia="Times New Roman"/>
                <w:sz w:val="18"/>
                <w:lang w:eastAsia="en-GB"/>
              </w:rPr>
              <w:t>SORP</w:t>
            </w:r>
          </w:p>
          <w:p w14:paraId="4AB0353F" w14:textId="7E046DF4" w:rsidR="00AA401A" w:rsidRPr="00C10E75" w:rsidRDefault="00AA401A" w:rsidP="00AA401A">
            <w:pPr>
              <w:pStyle w:val="ListParagraph"/>
              <w:numPr>
                <w:ilvl w:val="0"/>
                <w:numId w:val="4"/>
              </w:numPr>
              <w:spacing w:before="0" w:after="0"/>
              <w:rPr>
                <w:rFonts w:eastAsia="Times New Roman"/>
                <w:sz w:val="18"/>
                <w:lang w:eastAsia="en-GB"/>
              </w:rPr>
            </w:pPr>
            <w:r w:rsidRPr="00C10E75">
              <w:rPr>
                <w:rFonts w:eastAsia="Times New Roman"/>
                <w:sz w:val="18"/>
                <w:lang w:eastAsia="en-GB"/>
              </w:rPr>
              <w:t>Good communication skills and the ability to translate financial system requirements into workable solutions</w:t>
            </w:r>
          </w:p>
          <w:p w14:paraId="64F78C40" w14:textId="4F0BF29F" w:rsidR="00AA401A" w:rsidRDefault="00AA401A" w:rsidP="00AA401A">
            <w:pPr>
              <w:pStyle w:val="ListParagraph"/>
              <w:numPr>
                <w:ilvl w:val="0"/>
                <w:numId w:val="4"/>
              </w:numPr>
              <w:spacing w:before="0" w:after="0"/>
              <w:rPr>
                <w:rFonts w:eastAsia="Times New Roman"/>
                <w:sz w:val="18"/>
                <w:lang w:eastAsia="en-GB"/>
              </w:rPr>
            </w:pPr>
            <w:r w:rsidRPr="00C10E75">
              <w:rPr>
                <w:rFonts w:eastAsia="Times New Roman"/>
                <w:sz w:val="18"/>
                <w:lang w:eastAsia="en-GB"/>
              </w:rPr>
              <w:t>Advanced Excel with the ability to use functions such as vlookup, pivot tables etc.</w:t>
            </w:r>
          </w:p>
          <w:p w14:paraId="18678B9D" w14:textId="0EAD3086" w:rsidR="00163561" w:rsidRPr="00ED7C80" w:rsidRDefault="00163561" w:rsidP="00AA401A">
            <w:pPr>
              <w:pStyle w:val="ListParagraph"/>
              <w:numPr>
                <w:ilvl w:val="0"/>
                <w:numId w:val="4"/>
              </w:numPr>
              <w:spacing w:before="0" w:after="0"/>
              <w:rPr>
                <w:rFonts w:eastAsia="Times New Roman"/>
                <w:sz w:val="18"/>
                <w:lang w:eastAsia="en-GB"/>
              </w:rPr>
            </w:pPr>
            <w:r w:rsidRPr="00ED7C80">
              <w:rPr>
                <w:rFonts w:eastAsia="Times New Roman"/>
                <w:sz w:val="18"/>
                <w:lang w:eastAsia="en-GB"/>
              </w:rPr>
              <w:t xml:space="preserve">PowerBI </w:t>
            </w:r>
            <w:r w:rsidR="00ED7C80" w:rsidRPr="00ED7C80">
              <w:rPr>
                <w:rFonts w:eastAsia="Times New Roman"/>
                <w:sz w:val="18"/>
                <w:lang w:eastAsia="en-GB"/>
              </w:rPr>
              <w:t>report writing skills</w:t>
            </w:r>
          </w:p>
          <w:p w14:paraId="07CC4F57" w14:textId="75E1E992" w:rsidR="00AA401A" w:rsidRPr="00C10E75" w:rsidRDefault="00AA401A" w:rsidP="00AA401A">
            <w:pPr>
              <w:pStyle w:val="ListParagraph"/>
              <w:numPr>
                <w:ilvl w:val="0"/>
                <w:numId w:val="4"/>
              </w:numPr>
              <w:spacing w:before="0" w:after="0"/>
              <w:rPr>
                <w:rFonts w:eastAsia="Times New Roman"/>
                <w:sz w:val="18"/>
                <w:lang w:eastAsia="en-GB"/>
              </w:rPr>
            </w:pPr>
            <w:r w:rsidRPr="00C10E75">
              <w:rPr>
                <w:rFonts w:eastAsia="Times New Roman"/>
                <w:sz w:val="18"/>
                <w:lang w:eastAsia="en-GB"/>
              </w:rPr>
              <w:t>Ability to work well under pressure and to agreed deadlines, flexible approach around key annual accounting and budgeting tasks</w:t>
            </w:r>
          </w:p>
          <w:p w14:paraId="511A83DF" w14:textId="442B228E" w:rsidR="00AA401A" w:rsidRDefault="00AA401A" w:rsidP="00AA401A">
            <w:pPr>
              <w:pStyle w:val="ListParagraph"/>
              <w:numPr>
                <w:ilvl w:val="0"/>
                <w:numId w:val="4"/>
              </w:numPr>
              <w:spacing w:before="0" w:after="0"/>
              <w:rPr>
                <w:rFonts w:eastAsia="Times New Roman"/>
                <w:sz w:val="18"/>
                <w:lang w:eastAsia="en-GB"/>
              </w:rPr>
            </w:pPr>
            <w:r w:rsidRPr="00C10E75">
              <w:rPr>
                <w:rFonts w:eastAsia="Times New Roman"/>
                <w:sz w:val="18"/>
                <w:lang w:eastAsia="en-GB"/>
              </w:rPr>
              <w:t>Use of initiative and pro-active attitude to provide information that add value and simplifies process where possible</w:t>
            </w:r>
          </w:p>
          <w:p w14:paraId="1B2B5507" w14:textId="76CA6EDC" w:rsidR="00AA401A" w:rsidRPr="00AA401A" w:rsidRDefault="00AA401A" w:rsidP="00AA401A">
            <w:pPr>
              <w:pStyle w:val="ListParagraph"/>
              <w:numPr>
                <w:ilvl w:val="0"/>
                <w:numId w:val="4"/>
              </w:numPr>
              <w:spacing w:before="0" w:after="0"/>
              <w:rPr>
                <w:rFonts w:eastAsia="Times New Roman"/>
                <w:sz w:val="18"/>
                <w:lang w:eastAsia="en-GB"/>
              </w:rPr>
            </w:pPr>
            <w:r w:rsidRPr="00AA401A">
              <w:rPr>
                <w:rFonts w:eastAsia="Times New Roman"/>
                <w:sz w:val="18"/>
                <w:lang w:eastAsia="en-GB"/>
              </w:rPr>
              <w:t>An eye for detail and ability to work a consistently high level of accuracy</w:t>
            </w:r>
          </w:p>
        </w:tc>
      </w:tr>
    </w:tbl>
    <w:p w14:paraId="191CAE64" w14:textId="2391C833" w:rsidR="00A357EE" w:rsidRDefault="00A357EE"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B2FAB" w:rsidRPr="00BB2FAB" w14:paraId="3E2D4947" w14:textId="77777777" w:rsidTr="00BB2FAB">
        <w:trPr>
          <w:cantSplit/>
          <w:trHeight w:val="359"/>
          <w:tblHeader/>
        </w:trPr>
        <w:tc>
          <w:tcPr>
            <w:tcW w:w="9322" w:type="dxa"/>
            <w:shd w:val="clear" w:color="auto" w:fill="6F4F9B"/>
            <w:tcMar>
              <w:top w:w="57" w:type="dxa"/>
            </w:tcMar>
          </w:tcPr>
          <w:p w14:paraId="78CF278D" w14:textId="77777777" w:rsidR="00BB2FAB" w:rsidRPr="00BB2FAB" w:rsidRDefault="00BB2FAB" w:rsidP="00BB2FAB">
            <w:pPr>
              <w:rPr>
                <w:rFonts w:eastAsia="Times New Roman" w:cs="Calibri"/>
                <w:b/>
                <w:szCs w:val="20"/>
                <w:lang w:eastAsia="en-GB"/>
              </w:rPr>
            </w:pPr>
            <w:r w:rsidRPr="00BB2FAB">
              <w:rPr>
                <w:rFonts w:eastAsia="Times New Roman" w:cs="Calibri"/>
                <w:b/>
                <w:color w:val="FFFFFF"/>
                <w:szCs w:val="20"/>
                <w:lang w:eastAsia="en-GB"/>
              </w:rPr>
              <w:t>Intellectual demands (complexity and challenge)</w:t>
            </w:r>
          </w:p>
        </w:tc>
      </w:tr>
      <w:tr w:rsidR="00BB2FAB" w:rsidRPr="00BB2FAB" w14:paraId="6E5D231A" w14:textId="77777777" w:rsidTr="00BB2FAB">
        <w:trPr>
          <w:trHeight w:val="359"/>
        </w:trPr>
        <w:tc>
          <w:tcPr>
            <w:tcW w:w="9322" w:type="dxa"/>
            <w:shd w:val="clear" w:color="auto" w:fill="E1DAEC"/>
            <w:tcMar>
              <w:top w:w="57" w:type="dxa"/>
            </w:tcMar>
          </w:tcPr>
          <w:p w14:paraId="6A6108C6" w14:textId="77777777" w:rsidR="00BB2FAB" w:rsidRPr="00BB2FAB" w:rsidRDefault="00BB2FAB" w:rsidP="00BB2FAB">
            <w:pPr>
              <w:rPr>
                <w:rFonts w:eastAsia="Times New Roman"/>
                <w:i/>
                <w:sz w:val="18"/>
                <w:lang w:eastAsia="en-GB"/>
              </w:rPr>
            </w:pPr>
            <w:r w:rsidRPr="00BB2FAB">
              <w:rPr>
                <w:rFonts w:eastAsia="Times New Roman"/>
                <w:i/>
                <w:sz w:val="18"/>
                <w:lang w:eastAsia="en-GB"/>
              </w:rPr>
              <w:t>What sorts of problems, situations or issues are typically dealt with? Give any illustrative examples. How are the problems, situations or issues dealt with (eg undertaking original research and analysis or seeking specialist advice)?</w:t>
            </w:r>
          </w:p>
          <w:p w14:paraId="279A87EC" w14:textId="41A61CF3" w:rsidR="0000025E" w:rsidRPr="00AA401A" w:rsidRDefault="00BB2FAB" w:rsidP="00AA401A">
            <w:pPr>
              <w:rPr>
                <w:rFonts w:eastAsia="Times New Roman"/>
                <w:i/>
                <w:sz w:val="18"/>
                <w:lang w:eastAsia="en-GB"/>
              </w:rPr>
            </w:pPr>
            <w:r w:rsidRPr="00BB2FAB">
              <w:rPr>
                <w:rFonts w:eastAsia="Times New Roman"/>
                <w:i/>
                <w:sz w:val="18"/>
                <w:lang w:eastAsia="en-GB"/>
              </w:rPr>
              <w:t>To what extent are standard procedures and processes followed when undertaking typical tasks, and how is personal initiative used when solving problems? To what extent is creativity used in solving the problems (eg adopting different approaches, trying things that have not been done before within the organisation or improving/changing previous approaches).</w:t>
            </w:r>
          </w:p>
        </w:tc>
      </w:tr>
      <w:tr w:rsidR="00AA401A" w:rsidRPr="00BB2FAB" w14:paraId="7A2F53AF" w14:textId="77777777" w:rsidTr="00AA401A">
        <w:trPr>
          <w:trHeight w:val="359"/>
        </w:trPr>
        <w:tc>
          <w:tcPr>
            <w:tcW w:w="9322" w:type="dxa"/>
            <w:shd w:val="clear" w:color="auto" w:fill="auto"/>
            <w:tcMar>
              <w:top w:w="57" w:type="dxa"/>
            </w:tcMar>
          </w:tcPr>
          <w:p w14:paraId="7EBA3C9A" w14:textId="5DD7AD93" w:rsidR="00E94E46" w:rsidRDefault="00871454" w:rsidP="00AA401A">
            <w:pPr>
              <w:pStyle w:val="ListParagraph"/>
              <w:numPr>
                <w:ilvl w:val="0"/>
                <w:numId w:val="5"/>
              </w:numPr>
              <w:spacing w:before="0" w:after="0"/>
              <w:rPr>
                <w:rFonts w:eastAsia="Times New Roman"/>
                <w:sz w:val="18"/>
                <w:lang w:eastAsia="en-GB"/>
              </w:rPr>
            </w:pPr>
            <w:r>
              <w:rPr>
                <w:rFonts w:eastAsia="Times New Roman"/>
                <w:sz w:val="18"/>
                <w:lang w:eastAsia="en-GB"/>
              </w:rPr>
              <w:t>Working with</w:t>
            </w:r>
            <w:r w:rsidR="00E94E46">
              <w:rPr>
                <w:rFonts w:eastAsia="Times New Roman"/>
                <w:sz w:val="18"/>
                <w:lang w:eastAsia="en-GB"/>
              </w:rPr>
              <w:t xml:space="preserve"> directors</w:t>
            </w:r>
            <w:r w:rsidR="00C73C59">
              <w:rPr>
                <w:rFonts w:eastAsia="Times New Roman"/>
                <w:sz w:val="18"/>
                <w:lang w:eastAsia="en-GB"/>
              </w:rPr>
              <w:t>, charity trustees</w:t>
            </w:r>
            <w:r w:rsidR="00E94E46">
              <w:rPr>
                <w:rFonts w:eastAsia="Times New Roman"/>
                <w:sz w:val="18"/>
                <w:lang w:eastAsia="en-GB"/>
              </w:rPr>
              <w:t xml:space="preserve"> and senior managers </w:t>
            </w:r>
            <w:r w:rsidR="003A3413">
              <w:rPr>
                <w:rFonts w:eastAsia="Times New Roman"/>
                <w:sz w:val="18"/>
                <w:lang w:eastAsia="en-GB"/>
              </w:rPr>
              <w:t>– providing both commercial and financial advice</w:t>
            </w:r>
          </w:p>
          <w:p w14:paraId="3704C13C" w14:textId="7FDF59C5" w:rsidR="005A412C" w:rsidRPr="005A412C" w:rsidRDefault="005A412C" w:rsidP="005A412C">
            <w:pPr>
              <w:pStyle w:val="ListParagraph"/>
              <w:numPr>
                <w:ilvl w:val="0"/>
                <w:numId w:val="5"/>
              </w:numPr>
              <w:spacing w:before="0" w:after="0"/>
              <w:rPr>
                <w:rFonts w:eastAsia="Times New Roman"/>
                <w:sz w:val="18"/>
                <w:lang w:eastAsia="en-GB"/>
              </w:rPr>
            </w:pPr>
            <w:r w:rsidRPr="00700208">
              <w:rPr>
                <w:rFonts w:eastAsia="Times New Roman"/>
                <w:sz w:val="18"/>
                <w:lang w:eastAsia="en-GB"/>
              </w:rPr>
              <w:t>Needs to be able to work on own initiative, solve process</w:t>
            </w:r>
            <w:r w:rsidR="00871454">
              <w:rPr>
                <w:rFonts w:eastAsia="Times New Roman"/>
                <w:sz w:val="18"/>
                <w:lang w:eastAsia="en-GB"/>
              </w:rPr>
              <w:t xml:space="preserve"> issues </w:t>
            </w:r>
            <w:r w:rsidRPr="00700208">
              <w:rPr>
                <w:rFonts w:eastAsia="Times New Roman"/>
                <w:sz w:val="18"/>
                <w:lang w:eastAsia="en-GB"/>
              </w:rPr>
              <w:t>and be able to articulate the issues to non-finance staff</w:t>
            </w:r>
          </w:p>
          <w:p w14:paraId="33D0F168" w14:textId="1657454E" w:rsidR="00F47E97" w:rsidRPr="005A412C" w:rsidRDefault="00AA401A" w:rsidP="005A412C">
            <w:pPr>
              <w:pStyle w:val="ListParagraph"/>
              <w:numPr>
                <w:ilvl w:val="0"/>
                <w:numId w:val="5"/>
              </w:numPr>
              <w:spacing w:before="0" w:after="0"/>
              <w:rPr>
                <w:rFonts w:eastAsia="Times New Roman"/>
                <w:sz w:val="18"/>
                <w:lang w:eastAsia="en-GB"/>
              </w:rPr>
            </w:pPr>
            <w:r w:rsidRPr="00700208">
              <w:rPr>
                <w:rFonts w:eastAsia="Times New Roman"/>
                <w:sz w:val="18"/>
                <w:lang w:eastAsia="en-GB"/>
              </w:rPr>
              <w:t>Cyclical work such as monthly accounts production and control account reconciliations to be done under own initiative to required deadlines, requiring sensible prioritisation</w:t>
            </w:r>
          </w:p>
          <w:p w14:paraId="5898D4FA" w14:textId="6F497616" w:rsidR="00AA401A" w:rsidRPr="00AA401A" w:rsidRDefault="00AA401A" w:rsidP="00AA401A">
            <w:pPr>
              <w:pStyle w:val="ListParagraph"/>
              <w:numPr>
                <w:ilvl w:val="0"/>
                <w:numId w:val="5"/>
              </w:numPr>
              <w:spacing w:before="0" w:after="0"/>
              <w:rPr>
                <w:rFonts w:eastAsia="Times New Roman"/>
                <w:sz w:val="18"/>
                <w:lang w:eastAsia="en-GB"/>
              </w:rPr>
            </w:pPr>
            <w:r w:rsidRPr="00AA401A">
              <w:rPr>
                <w:rFonts w:eastAsia="Times New Roman"/>
                <w:sz w:val="18"/>
                <w:lang w:eastAsia="en-GB"/>
              </w:rPr>
              <w:t>Be able to solve problems and articulate issues relating to financial systems, seeking help and advice when required</w:t>
            </w:r>
          </w:p>
        </w:tc>
      </w:tr>
    </w:tbl>
    <w:p w14:paraId="500548C4" w14:textId="333D2C3D" w:rsidR="0003159A" w:rsidRDefault="0003159A"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C2504" w:rsidRPr="00EC2504" w14:paraId="492C601F" w14:textId="77777777" w:rsidTr="00EC2504">
        <w:trPr>
          <w:trHeight w:val="359"/>
          <w:tblHeader/>
        </w:trPr>
        <w:tc>
          <w:tcPr>
            <w:tcW w:w="9322" w:type="dxa"/>
            <w:shd w:val="clear" w:color="auto" w:fill="6F4F9B"/>
            <w:tcMar>
              <w:top w:w="57" w:type="dxa"/>
            </w:tcMar>
          </w:tcPr>
          <w:p w14:paraId="25D7217C" w14:textId="77777777" w:rsidR="00EC2504" w:rsidRPr="00EC2504" w:rsidRDefault="00EC2504" w:rsidP="00EC2504">
            <w:pPr>
              <w:rPr>
                <w:rFonts w:eastAsia="Times New Roman" w:cs="Calibri"/>
                <w:b/>
                <w:szCs w:val="20"/>
                <w:lang w:eastAsia="en-GB"/>
              </w:rPr>
            </w:pPr>
            <w:r w:rsidRPr="00EC2504">
              <w:rPr>
                <w:rFonts w:eastAsia="Times New Roman" w:cs="Calibri"/>
                <w:b/>
                <w:color w:val="FFFFFF"/>
                <w:szCs w:val="20"/>
                <w:lang w:eastAsia="en-GB"/>
              </w:rPr>
              <w:t>Judgement (independence and level and impact limitations)</w:t>
            </w:r>
          </w:p>
        </w:tc>
      </w:tr>
      <w:tr w:rsidR="00EC2504" w:rsidRPr="00EC2504" w14:paraId="02A07F34" w14:textId="77777777" w:rsidTr="00EC2504">
        <w:trPr>
          <w:trHeight w:val="359"/>
        </w:trPr>
        <w:tc>
          <w:tcPr>
            <w:tcW w:w="9322" w:type="dxa"/>
            <w:shd w:val="clear" w:color="auto" w:fill="E1DAEC"/>
            <w:tcMar>
              <w:top w:w="57" w:type="dxa"/>
            </w:tcMar>
          </w:tcPr>
          <w:p w14:paraId="46706971" w14:textId="77777777" w:rsidR="00EC2504" w:rsidRPr="00EC2504" w:rsidRDefault="00EC2504" w:rsidP="00EC2504">
            <w:pPr>
              <w:rPr>
                <w:rFonts w:eastAsia="Times New Roman"/>
                <w:i/>
                <w:sz w:val="18"/>
                <w:lang w:eastAsia="en-GB"/>
              </w:rPr>
            </w:pPr>
            <w:r w:rsidRPr="00EC2504">
              <w:rPr>
                <w:rFonts w:eastAsia="Times New Roman"/>
                <w:i/>
                <w:sz w:val="18"/>
                <w:lang w:eastAsia="en-GB"/>
              </w:rPr>
              <w:t xml:space="preserve">What are the typical decisions that are made in the job without reference to any higher authority? What informs/constrains the decisions (eg expenditure limits, have to follow clearly laid down procedures or working within broad objectives). What influence upon policy, procedures or resources is there (eg giving advice to others)? </w:t>
            </w:r>
          </w:p>
          <w:p w14:paraId="6189E845" w14:textId="553D043B" w:rsidR="004B0753" w:rsidRPr="00403DD2" w:rsidRDefault="00EC2504" w:rsidP="00AA401A">
            <w:pPr>
              <w:rPr>
                <w:rFonts w:eastAsia="Times New Roman"/>
                <w:sz w:val="18"/>
                <w:lang w:eastAsia="en-GB"/>
              </w:rPr>
            </w:pPr>
            <w:r w:rsidRPr="00EC2504">
              <w:rPr>
                <w:rFonts w:eastAsia="Times New Roman"/>
                <w:i/>
                <w:sz w:val="18"/>
                <w:lang w:eastAsia="en-GB"/>
              </w:rPr>
              <w:t>Who (or what) is next to be affected by the decisions that are made – for example, supervisor sees them before they leave the team or the whole department sees and has to respond to the change that is made. Give typical example(s) of the consequences of the decisions (eg what impact does the decision-making have on the performance of the team/section/department/organisation)?</w:t>
            </w:r>
          </w:p>
        </w:tc>
      </w:tr>
      <w:tr w:rsidR="00AA401A" w:rsidRPr="00EC2504" w14:paraId="635E18D8" w14:textId="77777777" w:rsidTr="00AA401A">
        <w:trPr>
          <w:trHeight w:val="359"/>
        </w:trPr>
        <w:tc>
          <w:tcPr>
            <w:tcW w:w="9322" w:type="dxa"/>
            <w:shd w:val="clear" w:color="auto" w:fill="auto"/>
            <w:tcMar>
              <w:top w:w="57" w:type="dxa"/>
            </w:tcMar>
          </w:tcPr>
          <w:p w14:paraId="6E65BA7B" w14:textId="41BE4B5B" w:rsidR="004E50F4" w:rsidRDefault="004E50F4" w:rsidP="00AA401A">
            <w:pPr>
              <w:pStyle w:val="ListParagraph"/>
              <w:numPr>
                <w:ilvl w:val="0"/>
                <w:numId w:val="6"/>
              </w:numPr>
              <w:spacing w:before="0" w:after="0"/>
              <w:rPr>
                <w:rFonts w:eastAsia="Times New Roman"/>
                <w:sz w:val="18"/>
                <w:lang w:eastAsia="en-GB"/>
              </w:rPr>
            </w:pPr>
            <w:r>
              <w:rPr>
                <w:rFonts w:eastAsia="Times New Roman"/>
                <w:sz w:val="18"/>
                <w:lang w:eastAsia="en-GB"/>
              </w:rPr>
              <w:t>Advising directors</w:t>
            </w:r>
            <w:r w:rsidR="00C73C59">
              <w:rPr>
                <w:rFonts w:eastAsia="Times New Roman"/>
                <w:sz w:val="18"/>
                <w:lang w:eastAsia="en-GB"/>
              </w:rPr>
              <w:t>, charity trustees</w:t>
            </w:r>
            <w:r>
              <w:rPr>
                <w:rFonts w:eastAsia="Times New Roman"/>
                <w:sz w:val="18"/>
                <w:lang w:eastAsia="en-GB"/>
              </w:rPr>
              <w:t xml:space="preserve"> and senior managers on a wide range of issues where </w:t>
            </w:r>
            <w:r w:rsidR="007A0D02">
              <w:rPr>
                <w:rFonts w:eastAsia="Times New Roman"/>
                <w:sz w:val="18"/>
                <w:lang w:eastAsia="en-GB"/>
              </w:rPr>
              <w:t xml:space="preserve">there are </w:t>
            </w:r>
            <w:r>
              <w:rPr>
                <w:rFonts w:eastAsia="Times New Roman"/>
                <w:sz w:val="18"/>
                <w:lang w:eastAsia="en-GB"/>
              </w:rPr>
              <w:t>financ</w:t>
            </w:r>
            <w:r w:rsidR="007A0D02">
              <w:rPr>
                <w:rFonts w:eastAsia="Times New Roman"/>
                <w:sz w:val="18"/>
                <w:lang w:eastAsia="en-GB"/>
              </w:rPr>
              <w:t>ial</w:t>
            </w:r>
            <w:r w:rsidR="00BE1EE0">
              <w:rPr>
                <w:rFonts w:eastAsia="Times New Roman"/>
                <w:sz w:val="18"/>
                <w:lang w:eastAsia="en-GB"/>
              </w:rPr>
              <w:t>/commercial</w:t>
            </w:r>
            <w:r w:rsidR="007A0D02">
              <w:rPr>
                <w:rFonts w:eastAsia="Times New Roman"/>
                <w:sz w:val="18"/>
                <w:lang w:eastAsia="en-GB"/>
              </w:rPr>
              <w:t xml:space="preserve"> implications, such as budget planning</w:t>
            </w:r>
            <w:r w:rsidR="005D300C">
              <w:rPr>
                <w:rFonts w:eastAsia="Times New Roman"/>
                <w:sz w:val="18"/>
                <w:lang w:eastAsia="en-GB"/>
              </w:rPr>
              <w:t>, funding arrangements</w:t>
            </w:r>
            <w:r w:rsidR="007A4A87">
              <w:rPr>
                <w:rFonts w:eastAsia="Times New Roman"/>
                <w:sz w:val="18"/>
                <w:lang w:eastAsia="en-GB"/>
              </w:rPr>
              <w:t xml:space="preserve">, </w:t>
            </w:r>
            <w:r w:rsidR="007E1874">
              <w:rPr>
                <w:rFonts w:eastAsia="Times New Roman"/>
                <w:sz w:val="18"/>
                <w:lang w:eastAsia="en-GB"/>
              </w:rPr>
              <w:t>business cases</w:t>
            </w:r>
            <w:r w:rsidR="005D300C">
              <w:rPr>
                <w:rFonts w:eastAsia="Times New Roman"/>
                <w:sz w:val="18"/>
                <w:lang w:eastAsia="en-GB"/>
              </w:rPr>
              <w:t xml:space="preserve"> etc.</w:t>
            </w:r>
            <w:r w:rsidR="007A0D02">
              <w:rPr>
                <w:rFonts w:eastAsia="Times New Roman"/>
                <w:sz w:val="18"/>
                <w:lang w:eastAsia="en-GB"/>
              </w:rPr>
              <w:t xml:space="preserve"> </w:t>
            </w:r>
          </w:p>
          <w:p w14:paraId="6F417829" w14:textId="77777777" w:rsidR="000C52B1" w:rsidRDefault="00AA401A" w:rsidP="00AA401A">
            <w:pPr>
              <w:pStyle w:val="ListParagraph"/>
              <w:numPr>
                <w:ilvl w:val="0"/>
                <w:numId w:val="6"/>
              </w:numPr>
              <w:spacing w:before="0" w:after="0"/>
              <w:rPr>
                <w:rFonts w:eastAsia="Times New Roman"/>
                <w:sz w:val="18"/>
                <w:lang w:eastAsia="en-GB"/>
              </w:rPr>
            </w:pPr>
            <w:r w:rsidRPr="00323BCD">
              <w:rPr>
                <w:rFonts w:eastAsia="Times New Roman"/>
                <w:sz w:val="18"/>
                <w:lang w:eastAsia="en-GB"/>
              </w:rPr>
              <w:t xml:space="preserve">The post holder works closely with the </w:t>
            </w:r>
            <w:r w:rsidR="005D300C">
              <w:rPr>
                <w:rFonts w:eastAsia="Times New Roman"/>
                <w:sz w:val="18"/>
                <w:lang w:eastAsia="en-GB"/>
              </w:rPr>
              <w:t xml:space="preserve">BMA </w:t>
            </w:r>
            <w:r>
              <w:rPr>
                <w:rFonts w:eastAsia="Times New Roman"/>
                <w:sz w:val="18"/>
                <w:lang w:eastAsia="en-GB"/>
              </w:rPr>
              <w:t xml:space="preserve">Group Finance Manager and </w:t>
            </w:r>
            <w:r w:rsidR="005D300C">
              <w:rPr>
                <w:rFonts w:eastAsia="Times New Roman"/>
                <w:sz w:val="18"/>
                <w:lang w:eastAsia="en-GB"/>
              </w:rPr>
              <w:t>Chief Accountant</w:t>
            </w:r>
            <w:r w:rsidRPr="00323BCD">
              <w:rPr>
                <w:rFonts w:eastAsia="Times New Roman"/>
                <w:sz w:val="18"/>
                <w:lang w:eastAsia="en-GB"/>
              </w:rPr>
              <w:t xml:space="preserve"> seeking help and guidance when necessary</w:t>
            </w:r>
          </w:p>
          <w:p w14:paraId="06C03DEE" w14:textId="105BAC0A" w:rsidR="00AA401A" w:rsidRPr="00323BCD" w:rsidRDefault="000C52B1" w:rsidP="00AA401A">
            <w:pPr>
              <w:pStyle w:val="ListParagraph"/>
              <w:numPr>
                <w:ilvl w:val="0"/>
                <w:numId w:val="6"/>
              </w:numPr>
              <w:spacing w:before="0" w:after="0"/>
              <w:rPr>
                <w:rFonts w:eastAsia="Times New Roman"/>
                <w:sz w:val="18"/>
                <w:lang w:eastAsia="en-GB"/>
              </w:rPr>
            </w:pPr>
            <w:r>
              <w:rPr>
                <w:rFonts w:eastAsia="Times New Roman"/>
                <w:sz w:val="18"/>
                <w:lang w:eastAsia="en-GB"/>
              </w:rPr>
              <w:t>N</w:t>
            </w:r>
            <w:r w:rsidR="00AA401A" w:rsidRPr="00323BCD">
              <w:rPr>
                <w:rFonts w:eastAsia="Times New Roman"/>
                <w:sz w:val="18"/>
                <w:lang w:eastAsia="en-GB"/>
              </w:rPr>
              <w:t>eeds to be able to prioritise their own work to ensure deadlines are met and that a high degree of accuracy is maintained.</w:t>
            </w:r>
          </w:p>
          <w:p w14:paraId="6E30DB68" w14:textId="2CF8567B" w:rsidR="00AA401A" w:rsidRPr="00D03C8F" w:rsidRDefault="00AA401A" w:rsidP="002966A4">
            <w:pPr>
              <w:pStyle w:val="NoSpacing"/>
              <w:rPr>
                <w:rFonts w:eastAsia="Times New Roman"/>
                <w:sz w:val="18"/>
                <w:highlight w:val="yellow"/>
                <w:lang w:eastAsia="en-GB"/>
              </w:rPr>
            </w:pPr>
          </w:p>
        </w:tc>
      </w:tr>
    </w:tbl>
    <w:p w14:paraId="5297D51A" w14:textId="474654E3" w:rsidR="00EC2504" w:rsidRDefault="00EC2504"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91488B" w:rsidRPr="0091488B" w14:paraId="2851D805" w14:textId="77777777" w:rsidTr="0091488B">
        <w:trPr>
          <w:cantSplit/>
          <w:trHeight w:val="359"/>
          <w:tblHeader/>
        </w:trPr>
        <w:tc>
          <w:tcPr>
            <w:tcW w:w="9322" w:type="dxa"/>
            <w:shd w:val="clear" w:color="auto" w:fill="6F4F9B"/>
            <w:tcMar>
              <w:top w:w="57" w:type="dxa"/>
            </w:tcMar>
          </w:tcPr>
          <w:p w14:paraId="7DEA8088" w14:textId="77777777" w:rsidR="0091488B" w:rsidRPr="0091488B" w:rsidRDefault="0091488B" w:rsidP="0091488B">
            <w:pPr>
              <w:keepNext/>
              <w:keepLines/>
              <w:rPr>
                <w:rFonts w:eastAsia="Times New Roman" w:cs="Calibri"/>
                <w:b/>
                <w:szCs w:val="20"/>
                <w:lang w:eastAsia="en-GB"/>
              </w:rPr>
            </w:pPr>
            <w:r w:rsidRPr="0091488B">
              <w:rPr>
                <w:rFonts w:eastAsia="Times New Roman" w:cs="Calibri"/>
                <w:b/>
                <w:color w:val="FFFFFF"/>
                <w:szCs w:val="20"/>
                <w:lang w:eastAsia="en-GB"/>
              </w:rPr>
              <w:t>Use of resources (supervision of resources and influence)</w:t>
            </w:r>
          </w:p>
        </w:tc>
      </w:tr>
      <w:tr w:rsidR="0091488B" w:rsidRPr="0091488B" w14:paraId="23BAD396" w14:textId="77777777" w:rsidTr="0091488B">
        <w:trPr>
          <w:cantSplit/>
          <w:trHeight w:val="359"/>
        </w:trPr>
        <w:tc>
          <w:tcPr>
            <w:tcW w:w="9322" w:type="dxa"/>
            <w:shd w:val="clear" w:color="auto" w:fill="E1DAEC"/>
            <w:tcMar>
              <w:top w:w="57" w:type="dxa"/>
            </w:tcMar>
          </w:tcPr>
          <w:p w14:paraId="66D8FFF8" w14:textId="77777777" w:rsidR="0091488B" w:rsidRPr="0091488B" w:rsidRDefault="0091488B" w:rsidP="0091488B">
            <w:pPr>
              <w:keepNext/>
              <w:keepLines/>
              <w:rPr>
                <w:rFonts w:eastAsia="Times New Roman"/>
                <w:i/>
                <w:sz w:val="18"/>
                <w:lang w:eastAsia="en-GB"/>
              </w:rPr>
            </w:pPr>
            <w:r w:rsidRPr="0091488B">
              <w:rPr>
                <w:rFonts w:eastAsia="Times New Roman"/>
                <w:i/>
                <w:sz w:val="18"/>
                <w:lang w:eastAsia="en-GB"/>
              </w:rPr>
              <w:t>What responsibility is there for managing people, equipment, budgets, resources, customer’s welfare or confidential information?  If this is a staff management role describe what is involved, eg staff reporting, staff development, appraisal, leading a department or the allocation of work.</w:t>
            </w:r>
          </w:p>
          <w:p w14:paraId="2DE0CA3A" w14:textId="11DD4920" w:rsidR="00E31FC0" w:rsidRPr="00E31FC0" w:rsidRDefault="0091488B" w:rsidP="00AA401A">
            <w:pPr>
              <w:keepNext/>
              <w:keepLines/>
              <w:rPr>
                <w:rFonts w:eastAsia="Times New Roman"/>
                <w:sz w:val="18"/>
                <w:lang w:eastAsia="en-GB"/>
              </w:rPr>
            </w:pPr>
            <w:r w:rsidRPr="0091488B">
              <w:rPr>
                <w:rFonts w:eastAsia="Times New Roman"/>
                <w:i/>
                <w:sz w:val="18"/>
                <w:lang w:eastAsia="en-GB"/>
              </w:rPr>
              <w:t>How does the role fit within the organisation, eg support role, team member, team leader, specialist policy adviser, or leading major areas of core business?</w:t>
            </w:r>
          </w:p>
        </w:tc>
      </w:tr>
      <w:tr w:rsidR="00AA401A" w:rsidRPr="0091488B" w14:paraId="40A31ABE" w14:textId="77777777" w:rsidTr="00AA401A">
        <w:trPr>
          <w:cantSplit/>
          <w:trHeight w:val="359"/>
        </w:trPr>
        <w:tc>
          <w:tcPr>
            <w:tcW w:w="9322" w:type="dxa"/>
            <w:shd w:val="clear" w:color="auto" w:fill="auto"/>
            <w:tcMar>
              <w:top w:w="57" w:type="dxa"/>
            </w:tcMar>
          </w:tcPr>
          <w:p w14:paraId="6F8387EE" w14:textId="77777777" w:rsidR="00AA401A" w:rsidRPr="00753E4C" w:rsidRDefault="00AA401A" w:rsidP="00AA401A">
            <w:pPr>
              <w:pStyle w:val="ListParagraph"/>
              <w:numPr>
                <w:ilvl w:val="0"/>
                <w:numId w:val="7"/>
              </w:numPr>
              <w:spacing w:before="0" w:after="0"/>
              <w:rPr>
                <w:rFonts w:eastAsia="Times New Roman"/>
                <w:sz w:val="18"/>
                <w:lang w:eastAsia="en-GB"/>
              </w:rPr>
            </w:pPr>
            <w:r w:rsidRPr="00753E4C">
              <w:rPr>
                <w:rFonts w:eastAsia="Times New Roman"/>
                <w:sz w:val="18"/>
                <w:lang w:eastAsia="en-GB"/>
              </w:rPr>
              <w:t>There is no staff or budgetary responsibility.</w:t>
            </w:r>
          </w:p>
          <w:p w14:paraId="6D4736BB" w14:textId="3CD599F7" w:rsidR="00AA401A" w:rsidRDefault="00AA401A" w:rsidP="00AA401A">
            <w:pPr>
              <w:pStyle w:val="ListParagraph"/>
              <w:numPr>
                <w:ilvl w:val="0"/>
                <w:numId w:val="7"/>
              </w:numPr>
              <w:spacing w:before="0" w:after="0"/>
              <w:rPr>
                <w:rFonts w:eastAsia="Times New Roman"/>
                <w:sz w:val="18"/>
                <w:lang w:eastAsia="en-GB"/>
              </w:rPr>
            </w:pPr>
            <w:r w:rsidRPr="00753E4C">
              <w:rPr>
                <w:rFonts w:eastAsia="Times New Roman"/>
                <w:sz w:val="18"/>
                <w:lang w:eastAsia="en-GB"/>
              </w:rPr>
              <w:t>The postholder will have access to a range of confidential information including future business plans and payroll data</w:t>
            </w:r>
          </w:p>
          <w:p w14:paraId="13F980CF" w14:textId="77777777" w:rsidR="00422546" w:rsidRDefault="001E7FA5" w:rsidP="00AA401A">
            <w:pPr>
              <w:pStyle w:val="ListParagraph"/>
              <w:numPr>
                <w:ilvl w:val="0"/>
                <w:numId w:val="7"/>
              </w:numPr>
              <w:spacing w:before="0" w:after="0"/>
              <w:rPr>
                <w:rFonts w:eastAsia="Times New Roman"/>
                <w:sz w:val="18"/>
                <w:lang w:eastAsia="en-GB"/>
              </w:rPr>
            </w:pPr>
            <w:r>
              <w:rPr>
                <w:rFonts w:eastAsia="Times New Roman"/>
                <w:sz w:val="18"/>
                <w:lang w:eastAsia="en-GB"/>
              </w:rPr>
              <w:t>Financial t</w:t>
            </w:r>
            <w:r w:rsidR="00AA401A" w:rsidRPr="00AA401A">
              <w:rPr>
                <w:rFonts w:eastAsia="Times New Roman"/>
                <w:sz w:val="18"/>
                <w:lang w:eastAsia="en-GB"/>
              </w:rPr>
              <w:t xml:space="preserve">raining and guidance to </w:t>
            </w:r>
            <w:r w:rsidR="00466CBA">
              <w:rPr>
                <w:rFonts w:eastAsia="Times New Roman"/>
                <w:sz w:val="18"/>
                <w:lang w:eastAsia="en-GB"/>
              </w:rPr>
              <w:t>non-finance managers</w:t>
            </w:r>
          </w:p>
          <w:p w14:paraId="1FEF7689" w14:textId="512CF143" w:rsidR="00AA401A" w:rsidRPr="00AA401A" w:rsidRDefault="00422546" w:rsidP="00AA401A">
            <w:pPr>
              <w:pStyle w:val="ListParagraph"/>
              <w:numPr>
                <w:ilvl w:val="0"/>
                <w:numId w:val="7"/>
              </w:numPr>
              <w:spacing w:before="0" w:after="0"/>
              <w:rPr>
                <w:rFonts w:eastAsia="Times New Roman"/>
                <w:sz w:val="18"/>
                <w:lang w:eastAsia="en-GB"/>
              </w:rPr>
            </w:pPr>
            <w:r>
              <w:rPr>
                <w:rFonts w:eastAsia="Times New Roman"/>
                <w:sz w:val="18"/>
                <w:lang w:eastAsia="en-GB"/>
              </w:rPr>
              <w:t>Training &amp; guidance to u</w:t>
            </w:r>
            <w:r w:rsidR="00AA401A" w:rsidRPr="00AA401A">
              <w:rPr>
                <w:rFonts w:eastAsia="Times New Roman"/>
                <w:sz w:val="18"/>
                <w:lang w:eastAsia="en-GB"/>
              </w:rPr>
              <w:t>sers of the finance systems</w:t>
            </w:r>
          </w:p>
        </w:tc>
      </w:tr>
    </w:tbl>
    <w:p w14:paraId="70335FAE" w14:textId="2EABB231" w:rsidR="0091488B" w:rsidRDefault="0091488B"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C43678" w:rsidRPr="00C43678" w14:paraId="5D0AFB92" w14:textId="77777777" w:rsidTr="00C43678">
        <w:trPr>
          <w:cantSplit/>
          <w:trHeight w:val="359"/>
          <w:tblHeader/>
        </w:trPr>
        <w:tc>
          <w:tcPr>
            <w:tcW w:w="9322" w:type="dxa"/>
            <w:shd w:val="clear" w:color="auto" w:fill="6F4F9B"/>
            <w:tcMar>
              <w:top w:w="57" w:type="dxa"/>
            </w:tcMar>
          </w:tcPr>
          <w:p w14:paraId="1D29861E" w14:textId="77777777" w:rsidR="00C43678" w:rsidRPr="00C43678" w:rsidRDefault="00C43678" w:rsidP="00C43678">
            <w:pPr>
              <w:rPr>
                <w:rFonts w:eastAsia="Times New Roman" w:cs="Calibri"/>
                <w:b/>
                <w:szCs w:val="20"/>
                <w:lang w:eastAsia="en-GB"/>
              </w:rPr>
            </w:pPr>
            <w:r w:rsidRPr="00C43678">
              <w:rPr>
                <w:rFonts w:eastAsia="Times New Roman" w:cs="Calibri"/>
                <w:b/>
                <w:color w:val="FFFFFF"/>
                <w:szCs w:val="20"/>
                <w:lang w:eastAsia="en-GB"/>
              </w:rPr>
              <w:lastRenderedPageBreak/>
              <w:t>Communication (level, internal and external demands and significance)</w:t>
            </w:r>
          </w:p>
        </w:tc>
      </w:tr>
      <w:tr w:rsidR="00C43678" w:rsidRPr="00C43678" w14:paraId="188D8005" w14:textId="77777777" w:rsidTr="00C43678">
        <w:trPr>
          <w:cantSplit/>
          <w:trHeight w:val="359"/>
        </w:trPr>
        <w:tc>
          <w:tcPr>
            <w:tcW w:w="9322" w:type="dxa"/>
            <w:shd w:val="clear" w:color="auto" w:fill="E1DAEC"/>
            <w:tcMar>
              <w:top w:w="57" w:type="dxa"/>
            </w:tcMar>
          </w:tcPr>
          <w:p w14:paraId="0962059B" w14:textId="77777777" w:rsidR="00C43678" w:rsidRPr="00C43678" w:rsidRDefault="00C43678" w:rsidP="00C43678">
            <w:pPr>
              <w:rPr>
                <w:rFonts w:eastAsia="Times New Roman"/>
                <w:i/>
                <w:sz w:val="18"/>
                <w:lang w:eastAsia="en-GB"/>
              </w:rPr>
            </w:pPr>
            <w:r w:rsidRPr="00C43678">
              <w:rPr>
                <w:rFonts w:eastAsia="Times New Roman"/>
                <w:i/>
                <w:sz w:val="18"/>
                <w:lang w:eastAsia="en-GB"/>
              </w:rPr>
              <w:t>What people are typically contacted (regardless of the medium)</w:t>
            </w:r>
            <w:r w:rsidRPr="00C43678">
              <w:rPr>
                <w:rFonts w:eastAsia="Times New Roman"/>
                <w:b/>
                <w:i/>
                <w:sz w:val="18"/>
                <w:lang w:eastAsia="en-GB"/>
              </w:rPr>
              <w:t xml:space="preserve"> inside</w:t>
            </w:r>
            <w:r w:rsidRPr="00C43678">
              <w:rPr>
                <w:rFonts w:eastAsia="Times New Roman"/>
                <w:i/>
                <w:sz w:val="18"/>
                <w:lang w:eastAsia="en-GB"/>
              </w:rPr>
              <w:t xml:space="preserve"> the Association, eg immediate colleagues, senior managers or administrators? Committee members are the only members classed as internal communication. Normal non-committee membership and doctors are external (see below)</w:t>
            </w:r>
          </w:p>
          <w:p w14:paraId="107DBE90" w14:textId="77777777" w:rsidR="00C43678" w:rsidRPr="00C43678" w:rsidRDefault="00C43678" w:rsidP="00C43678">
            <w:pPr>
              <w:rPr>
                <w:rFonts w:eastAsia="Times New Roman"/>
                <w:i/>
                <w:sz w:val="18"/>
                <w:lang w:eastAsia="en-GB"/>
              </w:rPr>
            </w:pPr>
            <w:r w:rsidRPr="00C43678">
              <w:rPr>
                <w:rFonts w:eastAsia="Times New Roman"/>
                <w:i/>
                <w:sz w:val="18"/>
                <w:lang w:eastAsia="en-GB"/>
              </w:rPr>
              <w:t xml:space="preserve">Who is in regularly contact with the role holder </w:t>
            </w:r>
            <w:r w:rsidRPr="00C43678">
              <w:rPr>
                <w:rFonts w:eastAsia="Times New Roman"/>
                <w:b/>
                <w:i/>
                <w:sz w:val="18"/>
                <w:lang w:eastAsia="en-GB"/>
              </w:rPr>
              <w:t>outside</w:t>
            </w:r>
            <w:r w:rsidRPr="00C43678">
              <w:rPr>
                <w:rFonts w:eastAsia="Times New Roman"/>
                <w:i/>
                <w:sz w:val="18"/>
                <w:lang w:eastAsia="en-GB"/>
              </w:rPr>
              <w:t xml:space="preserve"> of the Association, eg members who are not committee members, suppliers, members of the public? Approximately what percentage of the time is spent on external communications?</w:t>
            </w:r>
          </w:p>
          <w:p w14:paraId="43045714" w14:textId="2EE64305" w:rsidR="005B4C97" w:rsidRPr="00D9685D" w:rsidRDefault="00C43678" w:rsidP="00D9685D">
            <w:pPr>
              <w:rPr>
                <w:rFonts w:eastAsia="Times New Roman"/>
                <w:i/>
                <w:sz w:val="18"/>
                <w:lang w:eastAsia="en-GB"/>
              </w:rPr>
            </w:pPr>
            <w:r w:rsidRPr="00C43678">
              <w:rPr>
                <w:rFonts w:eastAsia="Times New Roman"/>
                <w:i/>
                <w:sz w:val="18"/>
                <w:lang w:eastAsia="en-GB"/>
              </w:rPr>
              <w:t>What is the purpose of these contacts, eg conveying information, gathering data?</w:t>
            </w:r>
          </w:p>
        </w:tc>
      </w:tr>
      <w:tr w:rsidR="00D9685D" w:rsidRPr="00C43678" w14:paraId="76578BB0" w14:textId="77777777" w:rsidTr="00D9685D">
        <w:trPr>
          <w:cantSplit/>
          <w:trHeight w:val="359"/>
        </w:trPr>
        <w:tc>
          <w:tcPr>
            <w:tcW w:w="9322" w:type="dxa"/>
            <w:shd w:val="clear" w:color="auto" w:fill="auto"/>
            <w:tcMar>
              <w:top w:w="57" w:type="dxa"/>
            </w:tcMar>
          </w:tcPr>
          <w:p w14:paraId="456AD7D1" w14:textId="0865C71C" w:rsidR="00D9685D" w:rsidRDefault="00D9685D" w:rsidP="00D9685D">
            <w:pPr>
              <w:pStyle w:val="NoSpacing"/>
              <w:numPr>
                <w:ilvl w:val="0"/>
                <w:numId w:val="8"/>
              </w:numPr>
              <w:rPr>
                <w:rFonts w:eastAsia="Times New Roman"/>
                <w:sz w:val="18"/>
                <w:lang w:eastAsia="en-GB"/>
              </w:rPr>
            </w:pPr>
            <w:r w:rsidRPr="004B0753">
              <w:rPr>
                <w:rFonts w:eastAsia="Times New Roman"/>
                <w:sz w:val="18"/>
                <w:lang w:eastAsia="en-GB"/>
              </w:rPr>
              <w:t>The role requires constant contact with members of the leadership team</w:t>
            </w:r>
            <w:r>
              <w:rPr>
                <w:rFonts w:eastAsia="Times New Roman"/>
                <w:sz w:val="18"/>
                <w:lang w:eastAsia="en-GB"/>
              </w:rPr>
              <w:t>,</w:t>
            </w:r>
            <w:r w:rsidRPr="004B0753">
              <w:rPr>
                <w:rFonts w:eastAsia="Times New Roman"/>
                <w:sz w:val="18"/>
                <w:lang w:eastAsia="en-GB"/>
              </w:rPr>
              <w:t xml:space="preserve"> chief officers</w:t>
            </w:r>
            <w:r w:rsidR="00F654B2">
              <w:rPr>
                <w:rFonts w:eastAsia="Times New Roman"/>
                <w:sz w:val="18"/>
                <w:lang w:eastAsia="en-GB"/>
              </w:rPr>
              <w:t xml:space="preserve">, </w:t>
            </w:r>
            <w:r>
              <w:rPr>
                <w:rFonts w:eastAsia="Times New Roman"/>
                <w:sz w:val="18"/>
                <w:lang w:eastAsia="en-GB"/>
              </w:rPr>
              <w:t>charity trustees</w:t>
            </w:r>
            <w:r w:rsidR="00F654B2">
              <w:rPr>
                <w:rFonts w:eastAsia="Times New Roman"/>
                <w:sz w:val="18"/>
                <w:lang w:eastAsia="en-GB"/>
              </w:rPr>
              <w:t xml:space="preserve"> and other group companies</w:t>
            </w:r>
          </w:p>
          <w:p w14:paraId="62912C26" w14:textId="60425C83" w:rsidR="00D9685D" w:rsidRPr="00D9685D" w:rsidRDefault="00D9685D" w:rsidP="00D9685D">
            <w:pPr>
              <w:pStyle w:val="NoSpacing"/>
              <w:numPr>
                <w:ilvl w:val="0"/>
                <w:numId w:val="8"/>
              </w:numPr>
              <w:rPr>
                <w:rFonts w:eastAsia="Times New Roman"/>
                <w:sz w:val="18"/>
                <w:lang w:eastAsia="en-GB"/>
              </w:rPr>
            </w:pPr>
            <w:r w:rsidRPr="00D9685D">
              <w:rPr>
                <w:rFonts w:eastAsia="Times New Roman"/>
                <w:sz w:val="18"/>
                <w:lang w:eastAsia="en-GB"/>
              </w:rPr>
              <w:t xml:space="preserve">The role involves </w:t>
            </w:r>
            <w:r w:rsidR="00FC0944">
              <w:rPr>
                <w:rFonts w:eastAsia="Times New Roman"/>
                <w:sz w:val="18"/>
                <w:lang w:eastAsia="en-GB"/>
              </w:rPr>
              <w:t>regular</w:t>
            </w:r>
            <w:r w:rsidRPr="00D9685D">
              <w:rPr>
                <w:rFonts w:eastAsia="Times New Roman"/>
                <w:sz w:val="18"/>
                <w:lang w:eastAsia="en-GB"/>
              </w:rPr>
              <w:t xml:space="preserve"> contact with</w:t>
            </w:r>
            <w:r w:rsidR="00F654B2">
              <w:rPr>
                <w:rFonts w:eastAsia="Times New Roman"/>
                <w:sz w:val="18"/>
                <w:lang w:eastAsia="en-GB"/>
              </w:rPr>
              <w:t xml:space="preserve"> both</w:t>
            </w:r>
            <w:r w:rsidRPr="00D9685D">
              <w:rPr>
                <w:rFonts w:eastAsia="Times New Roman"/>
                <w:sz w:val="18"/>
                <w:lang w:eastAsia="en-GB"/>
              </w:rPr>
              <w:t xml:space="preserve"> internal and external auditors</w:t>
            </w:r>
          </w:p>
        </w:tc>
      </w:tr>
    </w:tbl>
    <w:p w14:paraId="0BDFBE32" w14:textId="1A75F179" w:rsidR="00C43678" w:rsidRDefault="00C43678"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5A22BC" w:rsidRPr="005A22BC" w14:paraId="072B15D0" w14:textId="77777777" w:rsidTr="005A22BC">
        <w:trPr>
          <w:cantSplit/>
          <w:trHeight w:val="359"/>
          <w:tblHeader/>
        </w:trPr>
        <w:tc>
          <w:tcPr>
            <w:tcW w:w="9322" w:type="dxa"/>
            <w:shd w:val="clear" w:color="auto" w:fill="6F4F9B"/>
            <w:tcMar>
              <w:top w:w="57" w:type="dxa"/>
            </w:tcMar>
          </w:tcPr>
          <w:p w14:paraId="3233C576" w14:textId="77777777" w:rsidR="005A22BC" w:rsidRPr="005A22BC" w:rsidRDefault="005A22BC" w:rsidP="005A22BC">
            <w:pPr>
              <w:rPr>
                <w:rFonts w:eastAsia="Times New Roman" w:cs="Calibri"/>
                <w:b/>
                <w:szCs w:val="20"/>
                <w:lang w:eastAsia="en-GB"/>
              </w:rPr>
            </w:pPr>
            <w:r w:rsidRPr="005A22BC">
              <w:rPr>
                <w:rFonts w:eastAsia="MS Gothic"/>
              </w:rPr>
              <w:br w:type="page"/>
            </w:r>
            <w:r w:rsidRPr="005A22BC">
              <w:rPr>
                <w:rFonts w:eastAsia="Times New Roman" w:cs="Calibri"/>
                <w:b/>
                <w:color w:val="FFFFFF"/>
                <w:szCs w:val="20"/>
                <w:lang w:eastAsia="en-GB"/>
              </w:rPr>
              <w:t xml:space="preserve">Physical demands &amp; coordination (physical effort and mental strain) </w:t>
            </w:r>
          </w:p>
        </w:tc>
      </w:tr>
      <w:tr w:rsidR="005A22BC" w:rsidRPr="005A22BC" w14:paraId="1963DAAD" w14:textId="77777777" w:rsidTr="005A22BC">
        <w:trPr>
          <w:cantSplit/>
          <w:trHeight w:val="359"/>
        </w:trPr>
        <w:tc>
          <w:tcPr>
            <w:tcW w:w="9322" w:type="dxa"/>
            <w:shd w:val="clear" w:color="auto" w:fill="E1DAEC"/>
            <w:tcMar>
              <w:top w:w="57" w:type="dxa"/>
            </w:tcMar>
          </w:tcPr>
          <w:p w14:paraId="1AF08D27" w14:textId="6EAC51BD" w:rsidR="00BF1A27" w:rsidRPr="00D9685D" w:rsidRDefault="005A22BC" w:rsidP="00D9685D">
            <w:pPr>
              <w:rPr>
                <w:rFonts w:eastAsia="Times New Roman"/>
                <w:i/>
                <w:sz w:val="18"/>
                <w:lang w:eastAsia="en-GB"/>
              </w:rPr>
            </w:pPr>
            <w:r w:rsidRPr="005A22BC">
              <w:rPr>
                <w:rFonts w:eastAsia="Times New Roman"/>
                <w:i/>
                <w:sz w:val="18"/>
                <w:lang w:eastAsia="en-GB"/>
              </w:rPr>
              <w:t>Are there any unusual physical or mental demands of the role; for example, lifting heavy objects, standing for long periods, using VDUs extensively or high levels of concentration?</w:t>
            </w:r>
          </w:p>
        </w:tc>
      </w:tr>
      <w:tr w:rsidR="00D9685D" w:rsidRPr="005A22BC" w14:paraId="069A134B" w14:textId="77777777" w:rsidTr="00D9685D">
        <w:trPr>
          <w:cantSplit/>
          <w:trHeight w:val="359"/>
        </w:trPr>
        <w:tc>
          <w:tcPr>
            <w:tcW w:w="9322" w:type="dxa"/>
            <w:shd w:val="clear" w:color="auto" w:fill="auto"/>
            <w:tcMar>
              <w:top w:w="57" w:type="dxa"/>
            </w:tcMar>
          </w:tcPr>
          <w:p w14:paraId="415C223B" w14:textId="416F3CB0" w:rsidR="00D9685D" w:rsidRPr="00D9685D" w:rsidRDefault="00D9685D" w:rsidP="00D9685D">
            <w:pPr>
              <w:pStyle w:val="ListParagraph"/>
              <w:numPr>
                <w:ilvl w:val="0"/>
                <w:numId w:val="9"/>
              </w:numPr>
              <w:rPr>
                <w:rFonts w:eastAsia="Times New Roman"/>
                <w:i/>
                <w:sz w:val="18"/>
                <w:lang w:eastAsia="en-GB"/>
              </w:rPr>
            </w:pPr>
            <w:r w:rsidRPr="00D9685D">
              <w:rPr>
                <w:rFonts w:eastAsia="Times New Roman"/>
                <w:sz w:val="18"/>
                <w:lang w:eastAsia="en-GB"/>
              </w:rPr>
              <w:t>Normal co-ordination or physical demands associated with an office environment, limited requirement to engage in lifting/carrying/other exertion.</w:t>
            </w:r>
          </w:p>
        </w:tc>
      </w:tr>
    </w:tbl>
    <w:p w14:paraId="39BD6761" w14:textId="14B1E6F7" w:rsidR="005A22BC" w:rsidRDefault="005A22BC"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55AFB" w:rsidRPr="00E55AFB" w14:paraId="011A6E62" w14:textId="77777777" w:rsidTr="00E55AFB">
        <w:trPr>
          <w:cantSplit/>
          <w:trHeight w:val="359"/>
          <w:tblHeader/>
        </w:trPr>
        <w:tc>
          <w:tcPr>
            <w:tcW w:w="9322" w:type="dxa"/>
            <w:shd w:val="clear" w:color="auto" w:fill="6F4F9B"/>
            <w:tcMar>
              <w:top w:w="57" w:type="dxa"/>
            </w:tcMar>
          </w:tcPr>
          <w:p w14:paraId="0DCCB3CD" w14:textId="77777777" w:rsidR="00E55AFB" w:rsidRPr="00E55AFB" w:rsidRDefault="00E55AFB" w:rsidP="00E55AFB">
            <w:pPr>
              <w:rPr>
                <w:rFonts w:eastAsia="Times New Roman" w:cs="Calibri"/>
                <w:b/>
                <w:szCs w:val="20"/>
                <w:lang w:eastAsia="en-GB"/>
              </w:rPr>
            </w:pPr>
            <w:r w:rsidRPr="00E55AFB">
              <w:rPr>
                <w:rFonts w:eastAsia="Times New Roman" w:cs="Calibri"/>
                <w:b/>
                <w:color w:val="FFFFFF"/>
                <w:szCs w:val="20"/>
                <w:lang w:eastAsia="en-GB"/>
              </w:rPr>
              <w:t>Working conditions and emotional demands)</w:t>
            </w:r>
          </w:p>
        </w:tc>
      </w:tr>
      <w:tr w:rsidR="00E55AFB" w:rsidRPr="00E55AFB" w14:paraId="75FBF956" w14:textId="77777777" w:rsidTr="00E55AFB">
        <w:trPr>
          <w:cantSplit/>
          <w:trHeight w:val="359"/>
        </w:trPr>
        <w:tc>
          <w:tcPr>
            <w:tcW w:w="9322" w:type="dxa"/>
            <w:shd w:val="clear" w:color="auto" w:fill="E1DAEC"/>
            <w:tcMar>
              <w:top w:w="57" w:type="dxa"/>
            </w:tcMar>
          </w:tcPr>
          <w:p w14:paraId="6E094DD6" w14:textId="5B04E9E0" w:rsidR="00046C63" w:rsidRPr="00D9685D" w:rsidRDefault="00E55AFB" w:rsidP="00D9685D">
            <w:pPr>
              <w:rPr>
                <w:rFonts w:eastAsia="Times New Roman"/>
                <w:i/>
                <w:sz w:val="18"/>
                <w:lang w:eastAsia="en-GB"/>
              </w:rPr>
            </w:pPr>
            <w:r w:rsidRPr="00E55AFB">
              <w:rPr>
                <w:rFonts w:eastAsia="Times New Roman"/>
                <w:i/>
                <w:sz w:val="18"/>
                <w:lang w:eastAsia="en-GB"/>
              </w:rPr>
              <w:t>What are the environmental conditions in which the work is conducted, the social and emotional demands faced by the role and the pressures resulting from these?</w:t>
            </w:r>
          </w:p>
        </w:tc>
      </w:tr>
      <w:tr w:rsidR="00D9685D" w:rsidRPr="00E55AFB" w14:paraId="28712AC6" w14:textId="77777777" w:rsidTr="00D9685D">
        <w:trPr>
          <w:cantSplit/>
          <w:trHeight w:val="359"/>
        </w:trPr>
        <w:tc>
          <w:tcPr>
            <w:tcW w:w="9322" w:type="dxa"/>
            <w:shd w:val="clear" w:color="auto" w:fill="auto"/>
            <w:tcMar>
              <w:top w:w="57" w:type="dxa"/>
            </w:tcMar>
          </w:tcPr>
          <w:p w14:paraId="1AEB96CD" w14:textId="77777777" w:rsidR="00D9685D" w:rsidRDefault="00D9685D" w:rsidP="00D9685D">
            <w:pPr>
              <w:pStyle w:val="NoSpacing"/>
              <w:numPr>
                <w:ilvl w:val="0"/>
                <w:numId w:val="9"/>
              </w:numPr>
              <w:rPr>
                <w:rFonts w:eastAsia="Times New Roman"/>
                <w:sz w:val="18"/>
                <w:lang w:eastAsia="en-GB"/>
              </w:rPr>
            </w:pPr>
            <w:r w:rsidRPr="004B0753">
              <w:rPr>
                <w:rFonts w:eastAsia="Times New Roman"/>
                <w:sz w:val="18"/>
                <w:lang w:eastAsia="en-GB"/>
              </w:rPr>
              <w:t>The job is conducted in a normal office environment and is not exposed to hazardous conditions or anti-social behaviour.  The role contains minimal personal risk.</w:t>
            </w:r>
          </w:p>
          <w:p w14:paraId="2384605A" w14:textId="0150FC4C" w:rsidR="00D9685D" w:rsidRPr="00D9685D" w:rsidRDefault="00D9685D" w:rsidP="00D9685D">
            <w:pPr>
              <w:pStyle w:val="NoSpacing"/>
              <w:numPr>
                <w:ilvl w:val="0"/>
                <w:numId w:val="9"/>
              </w:numPr>
              <w:rPr>
                <w:rFonts w:eastAsia="Times New Roman"/>
                <w:sz w:val="18"/>
                <w:lang w:eastAsia="en-GB"/>
              </w:rPr>
            </w:pPr>
            <w:r w:rsidRPr="00D9685D">
              <w:rPr>
                <w:rFonts w:eastAsia="Times New Roman"/>
                <w:sz w:val="18"/>
                <w:lang w:eastAsia="en-GB"/>
              </w:rPr>
              <w:t>There will be certain times of the year when the demands of the role require some work to be undertaken beyond normal working hours.</w:t>
            </w:r>
          </w:p>
        </w:tc>
      </w:tr>
    </w:tbl>
    <w:p w14:paraId="18A0AAB2" w14:textId="4D22318D" w:rsidR="00B076FB" w:rsidRDefault="00B076FB" w:rsidP="00B076FB">
      <w:pPr>
        <w:rPr>
          <w:rFonts w:cs="Calibri"/>
          <w:b/>
        </w:rPr>
      </w:pPr>
    </w:p>
    <w:p w14:paraId="4C2875F6" w14:textId="77777777" w:rsidR="00D9685D" w:rsidRDefault="00D9685D">
      <w:r>
        <w:br w:type="page"/>
      </w: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076FB" w:rsidRPr="00B076FB" w14:paraId="212EDEDC" w14:textId="77777777" w:rsidTr="00B076FB">
        <w:trPr>
          <w:cantSplit/>
          <w:trHeight w:val="359"/>
          <w:tblHeader/>
        </w:trPr>
        <w:tc>
          <w:tcPr>
            <w:tcW w:w="9322" w:type="dxa"/>
            <w:shd w:val="clear" w:color="auto" w:fill="6F4F9B"/>
            <w:tcMar>
              <w:top w:w="57" w:type="dxa"/>
            </w:tcMar>
          </w:tcPr>
          <w:p w14:paraId="19E5D526" w14:textId="668D0C94" w:rsidR="00B076FB" w:rsidRPr="00B076FB" w:rsidRDefault="00B076FB" w:rsidP="00B076FB">
            <w:pPr>
              <w:keepNext/>
              <w:keepLines/>
              <w:rPr>
                <w:rFonts w:eastAsia="Times New Roman" w:cs="Calibri"/>
                <w:b/>
                <w:szCs w:val="20"/>
                <w:lang w:eastAsia="en-GB"/>
              </w:rPr>
            </w:pPr>
            <w:r w:rsidRPr="00B076FB">
              <w:rPr>
                <w:rFonts w:eastAsia="Times New Roman" w:cs="Calibri"/>
                <w:b/>
                <w:color w:val="FFFFFF"/>
                <w:szCs w:val="20"/>
                <w:lang w:eastAsia="en-GB"/>
              </w:rPr>
              <w:lastRenderedPageBreak/>
              <w:t>Values and behaviours</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9117"/>
      </w:tblGrid>
      <w:tr w:rsidR="00B076FB" w:rsidRPr="00B076FB" w14:paraId="0DE10F8C" w14:textId="77777777" w:rsidTr="00E329CD">
        <w:trPr>
          <w:trHeight w:val="99"/>
        </w:trPr>
        <w:tc>
          <w:tcPr>
            <w:tcW w:w="9117" w:type="dxa"/>
          </w:tcPr>
          <w:p w14:paraId="1E285F69" w14:textId="77777777" w:rsidR="00B076FB" w:rsidRPr="00B076FB" w:rsidRDefault="00B076FB" w:rsidP="00B076FB">
            <w:pPr>
              <w:autoSpaceDE w:val="0"/>
              <w:autoSpaceDN w:val="0"/>
              <w:adjustRightInd w:val="0"/>
              <w:spacing w:before="0" w:after="0"/>
              <w:rPr>
                <w:rFonts w:eastAsia="MS Gothic" w:cs="Calibri"/>
                <w:color w:val="000000"/>
                <w:szCs w:val="20"/>
              </w:rPr>
            </w:pPr>
          </w:p>
        </w:tc>
      </w:tr>
      <w:tr w:rsidR="00B076FB" w:rsidRPr="00B076FB" w14:paraId="01111E47" w14:textId="77777777" w:rsidTr="00E329CD">
        <w:trPr>
          <w:trHeight w:val="4790"/>
        </w:trPr>
        <w:tc>
          <w:tcPr>
            <w:tcW w:w="9117" w:type="dxa"/>
          </w:tcPr>
          <w:p w14:paraId="0E1E1D84"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The post-holder is expected to execute their role in line with our five organisational values. </w:t>
            </w:r>
          </w:p>
          <w:p w14:paraId="345F1883" w14:textId="77777777" w:rsidR="00B076FB" w:rsidRPr="00B076FB" w:rsidRDefault="00B076FB" w:rsidP="00B076FB">
            <w:pPr>
              <w:autoSpaceDE w:val="0"/>
              <w:autoSpaceDN w:val="0"/>
              <w:adjustRightInd w:val="0"/>
              <w:spacing w:before="0" w:after="0"/>
              <w:rPr>
                <w:rFonts w:eastAsia="MS Gothic" w:cs="Calibri"/>
                <w:color w:val="000000"/>
                <w:szCs w:val="20"/>
              </w:rPr>
            </w:pPr>
          </w:p>
          <w:p w14:paraId="3F3C1EF9"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The following examples illustrate how we are using our values to inform how we act: </w:t>
            </w:r>
          </w:p>
          <w:p w14:paraId="007D17F1" w14:textId="77777777" w:rsidR="00B076FB" w:rsidRPr="00B076FB" w:rsidRDefault="00B076FB" w:rsidP="00B076FB">
            <w:pPr>
              <w:autoSpaceDE w:val="0"/>
              <w:autoSpaceDN w:val="0"/>
              <w:adjustRightInd w:val="0"/>
              <w:spacing w:before="0" w:after="0"/>
              <w:rPr>
                <w:rFonts w:eastAsia="MS Gothic" w:cs="Calibri"/>
                <w:color w:val="000000"/>
                <w:szCs w:val="20"/>
              </w:rPr>
            </w:pPr>
          </w:p>
          <w:p w14:paraId="5A0C3817"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leaders </w:t>
            </w:r>
            <w:r w:rsidRPr="00B076FB">
              <w:rPr>
                <w:rFonts w:eastAsia="MS Gothic" w:cs="Calibri"/>
                <w:color w:val="000000"/>
                <w:szCs w:val="20"/>
              </w:rPr>
              <w:t xml:space="preserve">because: </w:t>
            </w:r>
          </w:p>
          <w:p w14:paraId="21D0A566"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strive to always improve </w:t>
            </w:r>
          </w:p>
          <w:p w14:paraId="5C65ED3B"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take responsibility for our actions </w:t>
            </w:r>
          </w:p>
          <w:p w14:paraId="4D4ACC9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collaborate with each other and work as one BMA for the good of our members </w:t>
            </w:r>
          </w:p>
          <w:p w14:paraId="4997CD1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proactive and prepared to guide our members and each other </w:t>
            </w:r>
          </w:p>
          <w:p w14:paraId="5FA3DE72" w14:textId="77777777" w:rsidR="00B076FB" w:rsidRPr="00B076FB" w:rsidRDefault="00B076FB" w:rsidP="00B076FB">
            <w:pPr>
              <w:autoSpaceDE w:val="0"/>
              <w:autoSpaceDN w:val="0"/>
              <w:adjustRightInd w:val="0"/>
              <w:spacing w:before="0" w:after="0"/>
              <w:rPr>
                <w:rFonts w:eastAsia="MS Gothic" w:cs="Calibri"/>
                <w:color w:val="000000"/>
                <w:szCs w:val="20"/>
              </w:rPr>
            </w:pPr>
          </w:p>
          <w:p w14:paraId="2C999541"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experts </w:t>
            </w:r>
            <w:r w:rsidRPr="00B076FB">
              <w:rPr>
                <w:rFonts w:eastAsia="MS Gothic" w:cs="Calibri"/>
                <w:color w:val="000000"/>
                <w:szCs w:val="20"/>
              </w:rPr>
              <w:t xml:space="preserve">because: </w:t>
            </w:r>
          </w:p>
          <w:p w14:paraId="1AFFB04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understand our members </w:t>
            </w:r>
          </w:p>
          <w:p w14:paraId="5E1AB9E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draw on our collective experience and knowledge to solve problems </w:t>
            </w:r>
          </w:p>
          <w:p w14:paraId="425AEDD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use our insights and research to make decisions </w:t>
            </w:r>
          </w:p>
          <w:p w14:paraId="35644FC4"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provide accurate, credible, relevant and engaging information </w:t>
            </w:r>
          </w:p>
          <w:p w14:paraId="6454DE2E"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recognise our strengths and act upon them </w:t>
            </w:r>
          </w:p>
          <w:p w14:paraId="26DC6B98" w14:textId="77777777" w:rsidR="00B076FB" w:rsidRPr="00B076FB" w:rsidRDefault="00B076FB" w:rsidP="00B076FB">
            <w:pPr>
              <w:autoSpaceDE w:val="0"/>
              <w:autoSpaceDN w:val="0"/>
              <w:adjustRightInd w:val="0"/>
              <w:spacing w:before="0" w:after="0"/>
              <w:rPr>
                <w:rFonts w:eastAsia="MS Gothic" w:cs="Calibri"/>
                <w:color w:val="000000"/>
                <w:szCs w:val="20"/>
              </w:rPr>
            </w:pPr>
          </w:p>
          <w:p w14:paraId="71187ABC"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committed </w:t>
            </w:r>
            <w:r w:rsidRPr="00B076FB">
              <w:rPr>
                <w:rFonts w:eastAsia="MS Gothic" w:cs="Calibri"/>
                <w:color w:val="000000"/>
                <w:szCs w:val="20"/>
              </w:rPr>
              <w:t xml:space="preserve">because: </w:t>
            </w:r>
          </w:p>
          <w:p w14:paraId="53297A4D"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listen to our members and put them at the heart of everything we do </w:t>
            </w:r>
          </w:p>
          <w:p w14:paraId="7945CD7C"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respectful, inclusive, open and honest with our members and each other </w:t>
            </w:r>
          </w:p>
          <w:p w14:paraId="05E9155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approach everything we do with confidence and sensitivity </w:t>
            </w:r>
          </w:p>
          <w:p w14:paraId="59E592C9" w14:textId="77777777" w:rsidR="00B076FB" w:rsidRPr="00B076FB" w:rsidRDefault="00B076FB" w:rsidP="00B076FB">
            <w:pPr>
              <w:autoSpaceDE w:val="0"/>
              <w:autoSpaceDN w:val="0"/>
              <w:adjustRightInd w:val="0"/>
              <w:spacing w:before="0" w:after="0"/>
              <w:rPr>
                <w:rFonts w:eastAsia="MS Gothic" w:cs="Calibri"/>
                <w:color w:val="000000"/>
                <w:szCs w:val="20"/>
              </w:rPr>
            </w:pPr>
          </w:p>
          <w:p w14:paraId="573D087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reliable </w:t>
            </w:r>
            <w:r w:rsidRPr="00B076FB">
              <w:rPr>
                <w:rFonts w:eastAsia="MS Gothic" w:cs="Calibri"/>
                <w:color w:val="000000"/>
                <w:szCs w:val="20"/>
              </w:rPr>
              <w:t xml:space="preserve">because: </w:t>
            </w:r>
          </w:p>
          <w:p w14:paraId="5B7B19E5"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deliver on what we say we will do </w:t>
            </w:r>
          </w:p>
          <w:p w14:paraId="1C9D3D69"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accessible and approachable </w:t>
            </w:r>
          </w:p>
          <w:p w14:paraId="5749A91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build trust by being consistent and supportive </w:t>
            </w:r>
          </w:p>
          <w:p w14:paraId="3FE940FB"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positive and decisive whatever the situation </w:t>
            </w:r>
          </w:p>
          <w:p w14:paraId="726EC4A8" w14:textId="77777777" w:rsidR="00B076FB" w:rsidRPr="00B076FB" w:rsidRDefault="00B076FB" w:rsidP="00B076FB">
            <w:pPr>
              <w:autoSpaceDE w:val="0"/>
              <w:autoSpaceDN w:val="0"/>
              <w:adjustRightInd w:val="0"/>
              <w:spacing w:before="0" w:after="0"/>
              <w:rPr>
                <w:rFonts w:eastAsia="MS Gothic" w:cs="Calibri"/>
                <w:color w:val="000000"/>
                <w:szCs w:val="20"/>
              </w:rPr>
            </w:pPr>
          </w:p>
          <w:p w14:paraId="1E7B5B51"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challenging </w:t>
            </w:r>
            <w:r w:rsidRPr="00B076FB">
              <w:rPr>
                <w:rFonts w:eastAsia="MS Gothic" w:cs="Calibri"/>
                <w:color w:val="000000"/>
                <w:szCs w:val="20"/>
              </w:rPr>
              <w:t xml:space="preserve">because: </w:t>
            </w:r>
          </w:p>
          <w:p w14:paraId="7D6AF6A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fight, ethically and fearlessly, for the interests of all our members </w:t>
            </w:r>
          </w:p>
          <w:p w14:paraId="0B8683A0"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work as a brave, assertive and effective champion for high quality health services and the advancement of the profession </w:t>
            </w:r>
          </w:p>
          <w:p w14:paraId="427441E7" w14:textId="77777777" w:rsidR="00B076FB" w:rsidRPr="00B076FB" w:rsidRDefault="00B076FB" w:rsidP="00B076FB">
            <w:pPr>
              <w:autoSpaceDE w:val="0"/>
              <w:autoSpaceDN w:val="0"/>
              <w:adjustRightInd w:val="0"/>
              <w:spacing w:before="0" w:after="0"/>
              <w:rPr>
                <w:rFonts w:eastAsia="MS Gothic" w:cs="Calibri"/>
                <w:color w:val="000000"/>
                <w:szCs w:val="20"/>
              </w:rPr>
            </w:pPr>
          </w:p>
        </w:tc>
      </w:tr>
    </w:tbl>
    <w:p w14:paraId="08C337BA" w14:textId="77777777" w:rsidR="00B076FB" w:rsidRPr="00B076FB" w:rsidRDefault="00B076FB" w:rsidP="00B076FB">
      <w:pPr>
        <w:rPr>
          <w:rFonts w:eastAsia="MS Gothic" w:cs="Calibri"/>
          <w:b/>
          <w:color w:val="6F4F9B"/>
          <w:sz w:val="28"/>
          <w:szCs w:val="28"/>
        </w:rPr>
      </w:pPr>
    </w:p>
    <w:p w14:paraId="443D9B4F" w14:textId="77777777" w:rsidR="00B076FB" w:rsidRPr="00B076FB" w:rsidRDefault="00B076FB" w:rsidP="00B076FB">
      <w:pPr>
        <w:rPr>
          <w:rFonts w:eastAsia="MS Gothic" w:cs="Calibri"/>
          <w:b/>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6096"/>
        <w:gridCol w:w="3226"/>
      </w:tblGrid>
      <w:tr w:rsidR="00B076FB" w:rsidRPr="00B076FB" w14:paraId="53646321" w14:textId="77777777" w:rsidTr="00B076FB">
        <w:trPr>
          <w:cantSplit/>
          <w:trHeight w:val="359"/>
          <w:tblHeader/>
        </w:trPr>
        <w:tc>
          <w:tcPr>
            <w:tcW w:w="9322" w:type="dxa"/>
            <w:gridSpan w:val="2"/>
            <w:shd w:val="clear" w:color="auto" w:fill="6F4F9B"/>
            <w:tcMar>
              <w:top w:w="57" w:type="dxa"/>
            </w:tcMar>
          </w:tcPr>
          <w:p w14:paraId="0A7C08A5" w14:textId="77777777" w:rsidR="00B076FB" w:rsidRPr="00B076FB" w:rsidRDefault="00B076FB" w:rsidP="00B076FB">
            <w:pPr>
              <w:rPr>
                <w:rFonts w:eastAsia="Times New Roman" w:cs="Calibri"/>
                <w:b/>
                <w:szCs w:val="20"/>
                <w:lang w:eastAsia="en-GB"/>
              </w:rPr>
            </w:pPr>
            <w:r w:rsidRPr="00B076FB">
              <w:rPr>
                <w:rFonts w:eastAsia="Times New Roman" w:cs="Calibri"/>
                <w:b/>
                <w:color w:val="FFFFFF"/>
                <w:szCs w:val="20"/>
                <w:lang w:eastAsia="en-GB"/>
              </w:rPr>
              <w:t>Sign-off</w:t>
            </w:r>
          </w:p>
        </w:tc>
      </w:tr>
      <w:tr w:rsidR="00B076FB" w:rsidRPr="00B076FB" w14:paraId="209CD3CC" w14:textId="77777777" w:rsidTr="00B076FB">
        <w:trPr>
          <w:trHeight w:val="356"/>
        </w:trPr>
        <w:tc>
          <w:tcPr>
            <w:tcW w:w="6096" w:type="dxa"/>
            <w:tcBorders>
              <w:bottom w:val="single" w:sz="4" w:space="0" w:color="6F4F9B"/>
            </w:tcBorders>
            <w:shd w:val="clear" w:color="auto" w:fill="FFFFFF"/>
            <w:tcMar>
              <w:top w:w="57" w:type="dxa"/>
            </w:tcMar>
          </w:tcPr>
          <w:p w14:paraId="4D3BC3E0" w14:textId="77777777" w:rsidR="00B076FB" w:rsidRPr="00B076FB" w:rsidRDefault="00B076FB" w:rsidP="00B076FB">
            <w:pPr>
              <w:rPr>
                <w:rFonts w:eastAsia="Times New Roman" w:cs="Calibri"/>
                <w:szCs w:val="20"/>
                <w:lang w:eastAsia="en-GB"/>
              </w:rPr>
            </w:pPr>
            <w:r w:rsidRPr="00B076FB">
              <w:rPr>
                <w:rFonts w:eastAsia="Times New Roman"/>
                <w:lang w:eastAsia="en-GB"/>
              </w:rPr>
              <w:t>Manager:</w:t>
            </w:r>
          </w:p>
        </w:tc>
        <w:tc>
          <w:tcPr>
            <w:tcW w:w="3226" w:type="dxa"/>
            <w:tcBorders>
              <w:bottom w:val="single" w:sz="4" w:space="0" w:color="6F4F9B"/>
            </w:tcBorders>
            <w:shd w:val="clear" w:color="auto" w:fill="FFFFFF"/>
            <w:tcMar>
              <w:top w:w="57" w:type="dxa"/>
            </w:tcMar>
          </w:tcPr>
          <w:p w14:paraId="08D64EE1" w14:textId="77777777" w:rsidR="00B076FB" w:rsidRPr="00B076FB" w:rsidRDefault="00B076FB" w:rsidP="00B076FB">
            <w:pPr>
              <w:rPr>
                <w:rFonts w:eastAsia="Times New Roman" w:cs="Calibri"/>
                <w:szCs w:val="20"/>
                <w:lang w:eastAsia="en-GB"/>
              </w:rPr>
            </w:pPr>
            <w:r w:rsidRPr="00B076FB">
              <w:rPr>
                <w:rFonts w:eastAsia="Times New Roman" w:cs="Calibri"/>
                <w:szCs w:val="20"/>
                <w:lang w:eastAsia="en-GB"/>
              </w:rPr>
              <w:t>Date:</w:t>
            </w:r>
          </w:p>
        </w:tc>
      </w:tr>
      <w:tr w:rsidR="00B076FB" w:rsidRPr="00B076FB" w14:paraId="7672ABF5" w14:textId="77777777" w:rsidTr="00B076FB">
        <w:trPr>
          <w:trHeight w:val="356"/>
        </w:trPr>
        <w:tc>
          <w:tcPr>
            <w:tcW w:w="6096" w:type="dxa"/>
            <w:tcBorders>
              <w:bottom w:val="single" w:sz="4" w:space="0" w:color="6F4F9B"/>
            </w:tcBorders>
            <w:shd w:val="clear" w:color="auto" w:fill="FFFFFF"/>
            <w:tcMar>
              <w:top w:w="57" w:type="dxa"/>
            </w:tcMar>
          </w:tcPr>
          <w:p w14:paraId="3B760C95" w14:textId="77777777" w:rsidR="00B076FB" w:rsidRPr="00B076FB" w:rsidRDefault="00B076FB" w:rsidP="00B076FB">
            <w:pPr>
              <w:rPr>
                <w:rFonts w:eastAsia="Times New Roman" w:cs="Calibri"/>
                <w:szCs w:val="20"/>
                <w:lang w:eastAsia="en-GB"/>
              </w:rPr>
            </w:pPr>
            <w:r w:rsidRPr="00B076FB">
              <w:rPr>
                <w:rFonts w:eastAsia="Times New Roman"/>
                <w:lang w:eastAsia="en-GB"/>
              </w:rPr>
              <w:t>Role holder:</w:t>
            </w:r>
          </w:p>
        </w:tc>
        <w:tc>
          <w:tcPr>
            <w:tcW w:w="3226" w:type="dxa"/>
            <w:tcBorders>
              <w:bottom w:val="single" w:sz="4" w:space="0" w:color="6F4F9B"/>
            </w:tcBorders>
            <w:shd w:val="clear" w:color="auto" w:fill="FFFFFF"/>
            <w:tcMar>
              <w:top w:w="57" w:type="dxa"/>
            </w:tcMar>
          </w:tcPr>
          <w:p w14:paraId="3ACD70F1" w14:textId="77777777" w:rsidR="00B076FB" w:rsidRPr="00B076FB" w:rsidRDefault="00B076FB" w:rsidP="00B076FB">
            <w:pPr>
              <w:rPr>
                <w:rFonts w:eastAsia="Times New Roman" w:cs="Calibri"/>
                <w:szCs w:val="20"/>
                <w:lang w:eastAsia="en-GB"/>
              </w:rPr>
            </w:pPr>
            <w:r w:rsidRPr="00B076FB">
              <w:rPr>
                <w:rFonts w:eastAsia="Times New Roman" w:cs="Calibri"/>
                <w:szCs w:val="20"/>
                <w:lang w:eastAsia="en-GB"/>
              </w:rPr>
              <w:t>Date:</w:t>
            </w:r>
          </w:p>
        </w:tc>
      </w:tr>
    </w:tbl>
    <w:p w14:paraId="283BD11D" w14:textId="77777777" w:rsidR="00B076FB" w:rsidRPr="00B076FB" w:rsidRDefault="00B076FB" w:rsidP="00B076FB">
      <w:pPr>
        <w:rPr>
          <w:rFonts w:eastAsia="MS Gothic" w:cs="Calibri"/>
          <w:b/>
          <w:color w:val="6F4F9B"/>
          <w:sz w:val="28"/>
          <w:szCs w:val="28"/>
        </w:rPr>
      </w:pPr>
    </w:p>
    <w:p w14:paraId="19D209CC" w14:textId="77777777" w:rsidR="00B076FB" w:rsidRPr="00B076FB" w:rsidRDefault="00B076FB" w:rsidP="00B076FB">
      <w:pPr>
        <w:rPr>
          <w:rFonts w:eastAsia="MS Gothic" w:cs="Calibri"/>
          <w:b/>
          <w:color w:val="6F4F9B"/>
          <w:sz w:val="28"/>
          <w:szCs w:val="28"/>
        </w:rPr>
      </w:pPr>
    </w:p>
    <w:p w14:paraId="6C60A5E8" w14:textId="77777777" w:rsidR="00B076FB" w:rsidRDefault="00B076FB" w:rsidP="00EE20E2">
      <w:pPr>
        <w:rPr>
          <w:rFonts w:cstheme="minorHAnsi"/>
          <w:b/>
          <w:szCs w:val="22"/>
        </w:rPr>
      </w:pPr>
    </w:p>
    <w:sectPr w:rsidR="00B076FB" w:rsidSect="00B125F1">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8017" w14:textId="77777777" w:rsidR="00A855E1" w:rsidRDefault="00A855E1" w:rsidP="00EE20E2">
      <w:pPr>
        <w:spacing w:before="0" w:after="0"/>
      </w:pPr>
      <w:r>
        <w:separator/>
      </w:r>
    </w:p>
  </w:endnote>
  <w:endnote w:type="continuationSeparator" w:id="0">
    <w:p w14:paraId="1DF0F8A8" w14:textId="77777777" w:rsidR="00A855E1" w:rsidRDefault="00A855E1" w:rsidP="00EE20E2">
      <w:pPr>
        <w:spacing w:before="0" w:after="0"/>
      </w:pPr>
      <w:r>
        <w:continuationSeparator/>
      </w:r>
    </w:p>
  </w:endnote>
  <w:endnote w:type="continuationNotice" w:id="1">
    <w:p w14:paraId="0D023023" w14:textId="77777777" w:rsidR="00A855E1" w:rsidRDefault="00A855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85787"/>
      <w:docPartObj>
        <w:docPartGallery w:val="Page Numbers (Bottom of Page)"/>
        <w:docPartUnique/>
      </w:docPartObj>
    </w:sdtPr>
    <w:sdtEndPr/>
    <w:sdtContent>
      <w:sdt>
        <w:sdtPr>
          <w:id w:val="-1769616900"/>
          <w:docPartObj>
            <w:docPartGallery w:val="Page Numbers (Top of Page)"/>
            <w:docPartUnique/>
          </w:docPartObj>
        </w:sdtPr>
        <w:sdtEndPr/>
        <w:sdtContent>
          <w:p w14:paraId="015CBEB9" w14:textId="4285B150" w:rsidR="00EE20E2" w:rsidRDefault="00EE20E2">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08BCCB5" w14:textId="6EB4AFE8" w:rsidR="00EE20E2" w:rsidRPr="00EE20E2" w:rsidRDefault="00867631" w:rsidP="00EE20E2">
    <w:pPr>
      <w:pStyle w:val="Footer"/>
    </w:pPr>
    <w:r>
      <w:rPr>
        <w:noProof/>
      </w:rPr>
      <w:fldChar w:fldCharType="begin"/>
    </w:r>
    <w:r>
      <w:rPr>
        <w:noProof/>
      </w:rPr>
      <w:instrText xml:space="preserve"> FILENAME \* MERGEFORMAT </w:instrText>
    </w:r>
    <w:r>
      <w:rPr>
        <w:noProof/>
      </w:rPr>
      <w:fldChar w:fldCharType="separate"/>
    </w:r>
    <w:r w:rsidR="00B976DF">
      <w:rPr>
        <w:noProof/>
      </w:rPr>
      <w:t>Assistant Management Accountant</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1C6C" w14:textId="77777777" w:rsidR="00A855E1" w:rsidRDefault="00A855E1" w:rsidP="00EE20E2">
      <w:pPr>
        <w:spacing w:before="0" w:after="0"/>
      </w:pPr>
      <w:r>
        <w:separator/>
      </w:r>
    </w:p>
  </w:footnote>
  <w:footnote w:type="continuationSeparator" w:id="0">
    <w:p w14:paraId="3662F1C8" w14:textId="77777777" w:rsidR="00A855E1" w:rsidRDefault="00A855E1" w:rsidP="00EE20E2">
      <w:pPr>
        <w:spacing w:before="0" w:after="0"/>
      </w:pPr>
      <w:r>
        <w:continuationSeparator/>
      </w:r>
    </w:p>
  </w:footnote>
  <w:footnote w:type="continuationNotice" w:id="1">
    <w:p w14:paraId="644B133D" w14:textId="77777777" w:rsidR="00A855E1" w:rsidRDefault="00A855E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5CA4" w14:textId="4B244EE9" w:rsidR="00EE20E2" w:rsidRDefault="00EE20E2">
    <w:pPr>
      <w:pStyle w:val="Header"/>
    </w:pPr>
    <w:r>
      <w:rPr>
        <w:rFonts w:cstheme="minorHAnsi"/>
        <w:b/>
        <w:noProof/>
        <w:szCs w:val="22"/>
        <w:lang w:eastAsia="en-GB"/>
      </w:rPr>
      <w:drawing>
        <wp:anchor distT="0" distB="0" distL="114300" distR="114300" simplePos="0" relativeHeight="251658240" behindDoc="0" locked="0" layoutInCell="1" allowOverlap="1" wp14:anchorId="7400078B" wp14:editId="68AF1437">
          <wp:simplePos x="0" y="0"/>
          <wp:positionH relativeFrom="page">
            <wp:posOffset>6076950</wp:posOffset>
          </wp:positionH>
          <wp:positionV relativeFrom="page">
            <wp:posOffset>467995</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2BD"/>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1" w15:restartNumberingAfterBreak="0">
    <w:nsid w:val="0E8006CC"/>
    <w:multiLevelType w:val="hybridMultilevel"/>
    <w:tmpl w:val="E99A7814"/>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F7670"/>
    <w:multiLevelType w:val="hybridMultilevel"/>
    <w:tmpl w:val="131A3D0A"/>
    <w:lvl w:ilvl="0" w:tplc="AA642E70">
      <w:start w:val="5"/>
      <w:numFmt w:val="bullet"/>
      <w:lvlText w:val=""/>
      <w:lvlJc w:val="left"/>
      <w:pPr>
        <w:tabs>
          <w:tab w:val="num" w:pos="360"/>
        </w:tabs>
        <w:ind w:left="340" w:hanging="34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44BE3"/>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4" w15:restartNumberingAfterBreak="0">
    <w:nsid w:val="35DE3DC1"/>
    <w:multiLevelType w:val="hybridMultilevel"/>
    <w:tmpl w:val="936069EE"/>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21466"/>
    <w:multiLevelType w:val="hybridMultilevel"/>
    <w:tmpl w:val="6716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16C87"/>
    <w:multiLevelType w:val="hybridMultilevel"/>
    <w:tmpl w:val="BEE27A4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9DA10C9"/>
    <w:multiLevelType w:val="hybridMultilevel"/>
    <w:tmpl w:val="6AC2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3757C"/>
    <w:multiLevelType w:val="hybridMultilevel"/>
    <w:tmpl w:val="7D324448"/>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10E13"/>
    <w:multiLevelType w:val="hybridMultilevel"/>
    <w:tmpl w:val="462C5256"/>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80A11"/>
    <w:multiLevelType w:val="hybridMultilevel"/>
    <w:tmpl w:val="DF7E60EC"/>
    <w:lvl w:ilvl="0" w:tplc="AA642E70">
      <w:start w:val="5"/>
      <w:numFmt w:val="bullet"/>
      <w:lvlText w:val=""/>
      <w:lvlJc w:val="left"/>
      <w:pPr>
        <w:tabs>
          <w:tab w:val="num" w:pos="360"/>
        </w:tabs>
        <w:ind w:left="340" w:hanging="34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D052B"/>
    <w:multiLevelType w:val="hybridMultilevel"/>
    <w:tmpl w:val="F28ED2BE"/>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57C96"/>
    <w:multiLevelType w:val="singleLevel"/>
    <w:tmpl w:val="4C66743C"/>
    <w:lvl w:ilvl="0">
      <w:start w:val="5"/>
      <w:numFmt w:val="bullet"/>
      <w:lvlText w:val=""/>
      <w:lvlJc w:val="left"/>
      <w:pPr>
        <w:tabs>
          <w:tab w:val="num" w:pos="360"/>
        </w:tabs>
        <w:ind w:left="340" w:hanging="340"/>
      </w:pPr>
      <w:rPr>
        <w:rFonts w:ascii="Symbol" w:hAnsi="Symbol" w:hint="default"/>
        <w:b/>
      </w:rPr>
    </w:lvl>
  </w:abstractNum>
  <w:abstractNum w:abstractNumId="13" w15:restartNumberingAfterBreak="0">
    <w:nsid w:val="562D3AE1"/>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14" w15:restartNumberingAfterBreak="0">
    <w:nsid w:val="5AFC3977"/>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15" w15:restartNumberingAfterBreak="0">
    <w:nsid w:val="5D4329FD"/>
    <w:multiLevelType w:val="hybridMultilevel"/>
    <w:tmpl w:val="D5B6569A"/>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5070A"/>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17" w15:restartNumberingAfterBreak="0">
    <w:nsid w:val="61717E05"/>
    <w:multiLevelType w:val="hybridMultilevel"/>
    <w:tmpl w:val="B7A2536E"/>
    <w:lvl w:ilvl="0" w:tplc="AA642E70">
      <w:start w:val="5"/>
      <w:numFmt w:val="bullet"/>
      <w:lvlText w:val=""/>
      <w:lvlJc w:val="left"/>
      <w:pPr>
        <w:tabs>
          <w:tab w:val="num" w:pos="360"/>
        </w:tabs>
        <w:ind w:left="340" w:hanging="34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5C00FD"/>
    <w:multiLevelType w:val="hybridMultilevel"/>
    <w:tmpl w:val="44386792"/>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6"/>
  </w:num>
  <w:num w:numId="4">
    <w:abstractNumId w:val="15"/>
  </w:num>
  <w:num w:numId="5">
    <w:abstractNumId w:val="8"/>
  </w:num>
  <w:num w:numId="6">
    <w:abstractNumId w:val="1"/>
  </w:num>
  <w:num w:numId="7">
    <w:abstractNumId w:val="9"/>
  </w:num>
  <w:num w:numId="8">
    <w:abstractNumId w:val="11"/>
  </w:num>
  <w:num w:numId="9">
    <w:abstractNumId w:val="4"/>
  </w:num>
  <w:num w:numId="10">
    <w:abstractNumId w:val="3"/>
  </w:num>
  <w:num w:numId="11">
    <w:abstractNumId w:val="12"/>
  </w:num>
  <w:num w:numId="12">
    <w:abstractNumId w:val="7"/>
  </w:num>
  <w:num w:numId="13">
    <w:abstractNumId w:val="14"/>
  </w:num>
  <w:num w:numId="14">
    <w:abstractNumId w:val="5"/>
  </w:num>
  <w:num w:numId="15">
    <w:abstractNumId w:val="13"/>
  </w:num>
  <w:num w:numId="16">
    <w:abstractNumId w:val="10"/>
  </w:num>
  <w:num w:numId="17">
    <w:abstractNumId w:val="0"/>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E2"/>
    <w:rsid w:val="0000025E"/>
    <w:rsid w:val="0000211C"/>
    <w:rsid w:val="0002117F"/>
    <w:rsid w:val="0003159A"/>
    <w:rsid w:val="000317B9"/>
    <w:rsid w:val="000363FB"/>
    <w:rsid w:val="000370F7"/>
    <w:rsid w:val="00040BCE"/>
    <w:rsid w:val="00046C63"/>
    <w:rsid w:val="00053624"/>
    <w:rsid w:val="00053A58"/>
    <w:rsid w:val="000540DC"/>
    <w:rsid w:val="00067BA0"/>
    <w:rsid w:val="00073442"/>
    <w:rsid w:val="00075EBB"/>
    <w:rsid w:val="00094715"/>
    <w:rsid w:val="000B1D59"/>
    <w:rsid w:val="000C52B1"/>
    <w:rsid w:val="00106A39"/>
    <w:rsid w:val="00120109"/>
    <w:rsid w:val="001251BC"/>
    <w:rsid w:val="001319A8"/>
    <w:rsid w:val="001537CE"/>
    <w:rsid w:val="00154ADE"/>
    <w:rsid w:val="00163561"/>
    <w:rsid w:val="00167546"/>
    <w:rsid w:val="00176B8F"/>
    <w:rsid w:val="001B4E44"/>
    <w:rsid w:val="001B5982"/>
    <w:rsid w:val="001C4C5B"/>
    <w:rsid w:val="001D4790"/>
    <w:rsid w:val="001E7FA5"/>
    <w:rsid w:val="00225E1C"/>
    <w:rsid w:val="002332D2"/>
    <w:rsid w:val="00255B71"/>
    <w:rsid w:val="0029144F"/>
    <w:rsid w:val="0029385F"/>
    <w:rsid w:val="00294DB1"/>
    <w:rsid w:val="002966A4"/>
    <w:rsid w:val="002B142B"/>
    <w:rsid w:val="002C3F0B"/>
    <w:rsid w:val="002C549F"/>
    <w:rsid w:val="002E6195"/>
    <w:rsid w:val="002F0B2D"/>
    <w:rsid w:val="0031111C"/>
    <w:rsid w:val="00323BCD"/>
    <w:rsid w:val="003374B0"/>
    <w:rsid w:val="00351A2B"/>
    <w:rsid w:val="00370D8D"/>
    <w:rsid w:val="003A3413"/>
    <w:rsid w:val="003B009F"/>
    <w:rsid w:val="003B0297"/>
    <w:rsid w:val="003B0641"/>
    <w:rsid w:val="003C4A47"/>
    <w:rsid w:val="003C7EA9"/>
    <w:rsid w:val="003D063C"/>
    <w:rsid w:val="003E2370"/>
    <w:rsid w:val="003E68F8"/>
    <w:rsid w:val="00403DD2"/>
    <w:rsid w:val="00422546"/>
    <w:rsid w:val="00450B47"/>
    <w:rsid w:val="00466CBA"/>
    <w:rsid w:val="00496BD9"/>
    <w:rsid w:val="004B0753"/>
    <w:rsid w:val="004B455C"/>
    <w:rsid w:val="004C72BA"/>
    <w:rsid w:val="004D2C7B"/>
    <w:rsid w:val="004E50F4"/>
    <w:rsid w:val="00522166"/>
    <w:rsid w:val="00527738"/>
    <w:rsid w:val="00533ACA"/>
    <w:rsid w:val="00544024"/>
    <w:rsid w:val="00550ABB"/>
    <w:rsid w:val="005520A4"/>
    <w:rsid w:val="005A067A"/>
    <w:rsid w:val="005A185F"/>
    <w:rsid w:val="005A22BC"/>
    <w:rsid w:val="005A412C"/>
    <w:rsid w:val="005B01DC"/>
    <w:rsid w:val="005B4C97"/>
    <w:rsid w:val="005B57EC"/>
    <w:rsid w:val="005D300C"/>
    <w:rsid w:val="005E712B"/>
    <w:rsid w:val="005F4ADD"/>
    <w:rsid w:val="00617273"/>
    <w:rsid w:val="00660207"/>
    <w:rsid w:val="0068352C"/>
    <w:rsid w:val="006875D8"/>
    <w:rsid w:val="00694207"/>
    <w:rsid w:val="006A2DFE"/>
    <w:rsid w:val="006A7B3C"/>
    <w:rsid w:val="006B0804"/>
    <w:rsid w:val="006D24BF"/>
    <w:rsid w:val="006E629C"/>
    <w:rsid w:val="006F3411"/>
    <w:rsid w:val="00700208"/>
    <w:rsid w:val="00707010"/>
    <w:rsid w:val="007140F6"/>
    <w:rsid w:val="007349FE"/>
    <w:rsid w:val="00753E4C"/>
    <w:rsid w:val="00754F0A"/>
    <w:rsid w:val="00791FB5"/>
    <w:rsid w:val="00793C39"/>
    <w:rsid w:val="007A0D02"/>
    <w:rsid w:val="007A3E6E"/>
    <w:rsid w:val="007A4A87"/>
    <w:rsid w:val="007A62CB"/>
    <w:rsid w:val="007B02CA"/>
    <w:rsid w:val="007D6E10"/>
    <w:rsid w:val="007E0A97"/>
    <w:rsid w:val="007E1874"/>
    <w:rsid w:val="007F4FCB"/>
    <w:rsid w:val="007F6F2F"/>
    <w:rsid w:val="00801555"/>
    <w:rsid w:val="00823509"/>
    <w:rsid w:val="00851E56"/>
    <w:rsid w:val="008572C6"/>
    <w:rsid w:val="00867631"/>
    <w:rsid w:val="008712A8"/>
    <w:rsid w:val="00871454"/>
    <w:rsid w:val="008A0878"/>
    <w:rsid w:val="008A0A82"/>
    <w:rsid w:val="008E1FF6"/>
    <w:rsid w:val="008F2CBD"/>
    <w:rsid w:val="008F3FCF"/>
    <w:rsid w:val="00914219"/>
    <w:rsid w:val="0091488B"/>
    <w:rsid w:val="00923629"/>
    <w:rsid w:val="0098363E"/>
    <w:rsid w:val="009A3874"/>
    <w:rsid w:val="009A7007"/>
    <w:rsid w:val="009B366B"/>
    <w:rsid w:val="009C1186"/>
    <w:rsid w:val="009C4296"/>
    <w:rsid w:val="009F741E"/>
    <w:rsid w:val="00A04B3F"/>
    <w:rsid w:val="00A1453D"/>
    <w:rsid w:val="00A20485"/>
    <w:rsid w:val="00A357EE"/>
    <w:rsid w:val="00A63BAC"/>
    <w:rsid w:val="00A855E1"/>
    <w:rsid w:val="00A950DB"/>
    <w:rsid w:val="00A974B3"/>
    <w:rsid w:val="00AA401A"/>
    <w:rsid w:val="00AB7226"/>
    <w:rsid w:val="00AD5309"/>
    <w:rsid w:val="00AD69BB"/>
    <w:rsid w:val="00AE0695"/>
    <w:rsid w:val="00B04F95"/>
    <w:rsid w:val="00B076FB"/>
    <w:rsid w:val="00B125F1"/>
    <w:rsid w:val="00B24B53"/>
    <w:rsid w:val="00B50054"/>
    <w:rsid w:val="00B55660"/>
    <w:rsid w:val="00B74DE5"/>
    <w:rsid w:val="00B80315"/>
    <w:rsid w:val="00B834CA"/>
    <w:rsid w:val="00B92533"/>
    <w:rsid w:val="00B9623F"/>
    <w:rsid w:val="00B976DF"/>
    <w:rsid w:val="00BB1C44"/>
    <w:rsid w:val="00BB2FAB"/>
    <w:rsid w:val="00BC61D7"/>
    <w:rsid w:val="00BE1EE0"/>
    <w:rsid w:val="00BE7C78"/>
    <w:rsid w:val="00BF1A27"/>
    <w:rsid w:val="00C10E75"/>
    <w:rsid w:val="00C40294"/>
    <w:rsid w:val="00C42B6D"/>
    <w:rsid w:val="00C43096"/>
    <w:rsid w:val="00C43678"/>
    <w:rsid w:val="00C613AD"/>
    <w:rsid w:val="00C67C7C"/>
    <w:rsid w:val="00C73C59"/>
    <w:rsid w:val="00C75B65"/>
    <w:rsid w:val="00C81448"/>
    <w:rsid w:val="00C93833"/>
    <w:rsid w:val="00CE059F"/>
    <w:rsid w:val="00CF1822"/>
    <w:rsid w:val="00D03C8F"/>
    <w:rsid w:val="00D05C92"/>
    <w:rsid w:val="00D1647F"/>
    <w:rsid w:val="00D42A0F"/>
    <w:rsid w:val="00D4733E"/>
    <w:rsid w:val="00D53789"/>
    <w:rsid w:val="00D67734"/>
    <w:rsid w:val="00D7114D"/>
    <w:rsid w:val="00D73B78"/>
    <w:rsid w:val="00D923B8"/>
    <w:rsid w:val="00D9319E"/>
    <w:rsid w:val="00D9685D"/>
    <w:rsid w:val="00DA336D"/>
    <w:rsid w:val="00DB10CC"/>
    <w:rsid w:val="00E072A5"/>
    <w:rsid w:val="00E12ED0"/>
    <w:rsid w:val="00E26464"/>
    <w:rsid w:val="00E31FC0"/>
    <w:rsid w:val="00E55AFB"/>
    <w:rsid w:val="00E61583"/>
    <w:rsid w:val="00E86585"/>
    <w:rsid w:val="00E94E46"/>
    <w:rsid w:val="00EA65D3"/>
    <w:rsid w:val="00EB5763"/>
    <w:rsid w:val="00EC2504"/>
    <w:rsid w:val="00ED7C80"/>
    <w:rsid w:val="00EE0116"/>
    <w:rsid w:val="00EE20E2"/>
    <w:rsid w:val="00EE4B0D"/>
    <w:rsid w:val="00EE5338"/>
    <w:rsid w:val="00EE5AEE"/>
    <w:rsid w:val="00EE7F9F"/>
    <w:rsid w:val="00EF54E9"/>
    <w:rsid w:val="00F17D79"/>
    <w:rsid w:val="00F47E97"/>
    <w:rsid w:val="00F654B2"/>
    <w:rsid w:val="00F75248"/>
    <w:rsid w:val="00F7642B"/>
    <w:rsid w:val="00F8092D"/>
    <w:rsid w:val="00F87A2C"/>
    <w:rsid w:val="00FA6828"/>
    <w:rsid w:val="00FC0944"/>
    <w:rsid w:val="00FD16BB"/>
    <w:rsid w:val="00FD2764"/>
    <w:rsid w:val="00FD44DD"/>
    <w:rsid w:val="00FE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482CBEF"/>
  <w15:chartTrackingRefBased/>
  <w15:docId w15:val="{4C7B4348-6B58-4598-8BEC-FF16641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E2"/>
    <w:pPr>
      <w:spacing w:before="60" w:after="60" w:line="240" w:lineRule="auto"/>
    </w:pPr>
    <w:rPr>
      <w:rFonts w:ascii="Calibri" w:eastAsiaTheme="minorEastAsia" w:hAnsi="Calibri"/>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20E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E20E2"/>
    <w:rPr>
      <w:rFonts w:asciiTheme="majorHAnsi" w:eastAsiaTheme="majorEastAsia" w:hAnsiTheme="majorHAnsi" w:cstheme="majorBidi"/>
      <w:color w:val="323E4F" w:themeColor="text2" w:themeShade="BF"/>
      <w:spacing w:val="5"/>
      <w:kern w:val="28"/>
      <w:sz w:val="52"/>
      <w:szCs w:val="52"/>
      <w:lang w:eastAsia="ja-JP"/>
    </w:rPr>
  </w:style>
  <w:style w:type="table" w:styleId="TableGrid">
    <w:name w:val="Table Grid"/>
    <w:basedOn w:val="TableNormal"/>
    <w:rsid w:val="00EE20E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EE20E2"/>
    <w:rPr>
      <w:rFonts w:eastAsia="Times New Roman" w:cs="Times New Roman"/>
      <w:i/>
      <w:sz w:val="18"/>
      <w:lang w:eastAsia="en-GB"/>
    </w:rPr>
  </w:style>
  <w:style w:type="character" w:customStyle="1" w:styleId="InstructionsChar">
    <w:name w:val="Instructions Char"/>
    <w:basedOn w:val="DefaultParagraphFont"/>
    <w:link w:val="Instructions"/>
    <w:rsid w:val="00EE20E2"/>
    <w:rPr>
      <w:rFonts w:ascii="Calibri" w:eastAsia="Times New Roman" w:hAnsi="Calibri" w:cs="Times New Roman"/>
      <w:i/>
      <w:sz w:val="18"/>
      <w:szCs w:val="24"/>
      <w:lang w:eastAsia="en-GB"/>
    </w:rPr>
  </w:style>
  <w:style w:type="paragraph" w:customStyle="1" w:styleId="Default">
    <w:name w:val="Default"/>
    <w:rsid w:val="00EE20E2"/>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Header">
    <w:name w:val="header"/>
    <w:basedOn w:val="Normal"/>
    <w:link w:val="HeaderChar"/>
    <w:uiPriority w:val="99"/>
    <w:unhideWhenUsed/>
    <w:rsid w:val="00EE20E2"/>
    <w:pPr>
      <w:tabs>
        <w:tab w:val="center" w:pos="4513"/>
        <w:tab w:val="right" w:pos="9026"/>
      </w:tabs>
      <w:spacing w:before="0" w:after="0"/>
    </w:pPr>
  </w:style>
  <w:style w:type="character" w:customStyle="1" w:styleId="HeaderChar">
    <w:name w:val="Header Char"/>
    <w:basedOn w:val="DefaultParagraphFont"/>
    <w:link w:val="Header"/>
    <w:uiPriority w:val="99"/>
    <w:rsid w:val="00EE20E2"/>
    <w:rPr>
      <w:rFonts w:ascii="Calibri" w:eastAsiaTheme="minorEastAsia" w:hAnsi="Calibri"/>
      <w:sz w:val="20"/>
      <w:szCs w:val="24"/>
      <w:lang w:eastAsia="ja-JP"/>
    </w:rPr>
  </w:style>
  <w:style w:type="paragraph" w:styleId="Footer">
    <w:name w:val="footer"/>
    <w:basedOn w:val="Normal"/>
    <w:link w:val="FooterChar"/>
    <w:uiPriority w:val="99"/>
    <w:unhideWhenUsed/>
    <w:rsid w:val="00EE20E2"/>
    <w:pPr>
      <w:tabs>
        <w:tab w:val="center" w:pos="4513"/>
        <w:tab w:val="right" w:pos="9026"/>
      </w:tabs>
      <w:spacing w:before="0" w:after="0"/>
    </w:pPr>
  </w:style>
  <w:style w:type="character" w:customStyle="1" w:styleId="FooterChar">
    <w:name w:val="Footer Char"/>
    <w:basedOn w:val="DefaultParagraphFont"/>
    <w:link w:val="Footer"/>
    <w:uiPriority w:val="99"/>
    <w:rsid w:val="00EE20E2"/>
    <w:rPr>
      <w:rFonts w:ascii="Calibri" w:eastAsiaTheme="minorEastAsia" w:hAnsi="Calibri"/>
      <w:sz w:val="20"/>
      <w:szCs w:val="24"/>
      <w:lang w:eastAsia="ja-JP"/>
    </w:rPr>
  </w:style>
  <w:style w:type="paragraph" w:styleId="ListParagraph">
    <w:name w:val="List Paragraph"/>
    <w:basedOn w:val="Normal"/>
    <w:uiPriority w:val="34"/>
    <w:qFormat/>
    <w:rsid w:val="00AD69BB"/>
    <w:pPr>
      <w:ind w:left="720"/>
      <w:contextualSpacing/>
    </w:pPr>
  </w:style>
  <w:style w:type="paragraph" w:styleId="NoSpacing">
    <w:name w:val="No Spacing"/>
    <w:uiPriority w:val="1"/>
    <w:qFormat/>
    <w:rsid w:val="00AD69BB"/>
    <w:pPr>
      <w:spacing w:after="0" w:line="240" w:lineRule="auto"/>
    </w:pPr>
    <w:rPr>
      <w:rFonts w:ascii="Calibri" w:eastAsiaTheme="minorEastAsia" w:hAnsi="Calibri"/>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B7FEFC8AABF4EBA955AE77D1A414C" ma:contentTypeVersion="10" ma:contentTypeDescription="Create a new document." ma:contentTypeScope="" ma:versionID="c4fa7c1fca40a0a1b5ab0b36557f813f">
  <xsd:schema xmlns:xsd="http://www.w3.org/2001/XMLSchema" xmlns:xs="http://www.w3.org/2001/XMLSchema" xmlns:p="http://schemas.microsoft.com/office/2006/metadata/properties" xmlns:ns2="4759a29f-6f72-48e1-bff7-174874ad40ec" xmlns:ns3="2caa31de-0a06-49bb-a9c9-81453b7a2dae" targetNamespace="http://schemas.microsoft.com/office/2006/metadata/properties" ma:root="true" ma:fieldsID="73942a2c4eee7eee0154866045763486" ns2:_="" ns3:_="">
    <xsd:import namespace="4759a29f-6f72-48e1-bff7-174874ad40ec"/>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a29f-6f72-48e1-bff7-174874ad4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1425-0D26-4E2A-AC2D-55F3961436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47F20-A185-4B0E-B4BA-E294881F2DE6}">
  <ds:schemaRefs>
    <ds:schemaRef ds:uri="http://schemas.microsoft.com/sharepoint/v3/contenttype/forms"/>
  </ds:schemaRefs>
</ds:datastoreItem>
</file>

<file path=customXml/itemProps3.xml><?xml version="1.0" encoding="utf-8"?>
<ds:datastoreItem xmlns:ds="http://schemas.openxmlformats.org/officeDocument/2006/customXml" ds:itemID="{B6D44FE0-47A3-4E1F-98C3-91053A017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a29f-6f72-48e1-bff7-174874ad40ec"/>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CA484-5E2A-4FAB-91FB-B92F0F6A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Allen</dc:creator>
  <cp:keywords/>
  <dc:description/>
  <cp:lastModifiedBy>Nigel Watson</cp:lastModifiedBy>
  <cp:revision>4</cp:revision>
  <cp:lastPrinted>2020-01-28T14:50:00Z</cp:lastPrinted>
  <dcterms:created xsi:type="dcterms:W3CDTF">2021-11-11T13:31:00Z</dcterms:created>
  <dcterms:modified xsi:type="dcterms:W3CDTF">2021-11-11T13:46:00Z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0x0101005F1B7FEFC8AABF4EBA955AE77D1A414C</vt:lpwstr>
  </property>
  <property fmtid="{D5CDD505-2E9C-101B-9397-08002B2CF9AE}" pid="3" name="AuthorIds_UIVersion_5632">
    <vt:lpwstr>1206</vt:lpwstr>
  </property>
</Properties>
</file>