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0BD31" w14:textId="61AA1BF6" w:rsidR="00EE20E2" w:rsidRDefault="00EE20E2" w:rsidP="00EE20E2">
      <w:pPr>
        <w:rPr>
          <w:rFonts w:cstheme="minorHAnsi"/>
          <w:b/>
          <w:szCs w:val="22"/>
        </w:rPr>
      </w:pPr>
    </w:p>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p w14:paraId="31E880BC" w14:textId="77777777" w:rsidR="00522166"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A357EE" w:rsidRPr="00A357EE" w14:paraId="56914BD0" w14:textId="77777777" w:rsidTr="00A357EE">
        <w:trPr>
          <w:cantSplit/>
          <w:trHeight w:val="359"/>
          <w:tblHeader/>
        </w:trPr>
        <w:tc>
          <w:tcPr>
            <w:tcW w:w="3119" w:type="dxa"/>
            <w:shd w:val="clear" w:color="auto" w:fill="E1DAEC"/>
            <w:tcMar>
              <w:top w:w="57" w:type="dxa"/>
            </w:tcMar>
          </w:tcPr>
          <w:p w14:paraId="4A8C2354"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cMar>
              <w:top w:w="57" w:type="dxa"/>
            </w:tcMar>
          </w:tcPr>
          <w:p w14:paraId="7D3432E4" w14:textId="0D397F85" w:rsidR="00A357EE" w:rsidRPr="00906F20" w:rsidRDefault="00504FD9" w:rsidP="00A357EE">
            <w:pPr>
              <w:rPr>
                <w:rFonts w:eastAsia="Times New Roman" w:cs="Calibri"/>
                <w:b/>
                <w:bCs/>
                <w:szCs w:val="20"/>
                <w:lang w:eastAsia="en-GB"/>
              </w:rPr>
            </w:pPr>
            <w:r>
              <w:rPr>
                <w:rFonts w:cs="Calibri"/>
                <w:b/>
                <w:bCs/>
                <w:szCs w:val="20"/>
              </w:rPr>
              <w:t xml:space="preserve">HR </w:t>
            </w:r>
            <w:r w:rsidR="003B2598">
              <w:rPr>
                <w:rFonts w:cs="Calibri"/>
                <w:b/>
                <w:bCs/>
                <w:szCs w:val="20"/>
              </w:rPr>
              <w:t>Assistant</w:t>
            </w:r>
          </w:p>
        </w:tc>
      </w:tr>
      <w:tr w:rsidR="00A357EE" w:rsidRPr="00A357EE" w14:paraId="715F9BD0" w14:textId="77777777" w:rsidTr="00A357EE">
        <w:trPr>
          <w:cantSplit/>
          <w:trHeight w:val="359"/>
          <w:tblHeader/>
        </w:trPr>
        <w:tc>
          <w:tcPr>
            <w:tcW w:w="3119" w:type="dxa"/>
            <w:shd w:val="clear" w:color="auto" w:fill="E1DAEC"/>
            <w:tcMar>
              <w:top w:w="57" w:type="dxa"/>
            </w:tcMar>
          </w:tcPr>
          <w:p w14:paraId="1F16557D"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Department and directorate</w:t>
            </w:r>
          </w:p>
        </w:tc>
        <w:tc>
          <w:tcPr>
            <w:tcW w:w="6203" w:type="dxa"/>
            <w:shd w:val="clear" w:color="auto" w:fill="FFFFFF"/>
            <w:tcMar>
              <w:top w:w="57" w:type="dxa"/>
            </w:tcMar>
          </w:tcPr>
          <w:p w14:paraId="36DA579B" w14:textId="2CA5B192" w:rsidR="00A357EE" w:rsidRPr="00A357EE" w:rsidRDefault="00906F20" w:rsidP="00A357EE">
            <w:pPr>
              <w:rPr>
                <w:rFonts w:eastAsia="Times New Roman" w:cs="Calibri"/>
                <w:b/>
                <w:szCs w:val="20"/>
                <w:lang w:eastAsia="en-GB"/>
              </w:rPr>
            </w:pPr>
            <w:r>
              <w:rPr>
                <w:rFonts w:eastAsia="Times New Roman" w:cs="Calibri"/>
                <w:b/>
                <w:szCs w:val="20"/>
                <w:lang w:eastAsia="en-GB"/>
              </w:rPr>
              <w:t>Human Resources</w:t>
            </w:r>
          </w:p>
        </w:tc>
      </w:tr>
      <w:tr w:rsidR="00A357EE" w:rsidRPr="00A357EE" w14:paraId="1F4A831B" w14:textId="77777777" w:rsidTr="00A357EE">
        <w:trPr>
          <w:cantSplit/>
          <w:trHeight w:val="359"/>
          <w:tblHeader/>
        </w:trPr>
        <w:tc>
          <w:tcPr>
            <w:tcW w:w="3119" w:type="dxa"/>
            <w:shd w:val="clear" w:color="auto" w:fill="E1DAEC"/>
            <w:tcMar>
              <w:top w:w="57" w:type="dxa"/>
            </w:tcMar>
          </w:tcPr>
          <w:p w14:paraId="7BE977D7"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Grade</w:t>
            </w:r>
          </w:p>
        </w:tc>
        <w:tc>
          <w:tcPr>
            <w:tcW w:w="6203" w:type="dxa"/>
            <w:shd w:val="clear" w:color="auto" w:fill="FFFFFF"/>
            <w:tcMar>
              <w:top w:w="57" w:type="dxa"/>
            </w:tcMar>
          </w:tcPr>
          <w:p w14:paraId="46A767EB" w14:textId="54AA5268" w:rsidR="00A357EE" w:rsidRPr="00A357EE" w:rsidRDefault="00D3446C" w:rsidP="00A357EE">
            <w:pPr>
              <w:rPr>
                <w:rFonts w:eastAsia="Times New Roman" w:cs="Calibri"/>
                <w:b/>
                <w:szCs w:val="20"/>
                <w:lang w:eastAsia="en-GB"/>
              </w:rPr>
            </w:pPr>
            <w:r>
              <w:rPr>
                <w:rFonts w:eastAsia="Times New Roman" w:cs="Calibri"/>
                <w:b/>
                <w:szCs w:val="20"/>
                <w:lang w:eastAsia="en-GB"/>
              </w:rPr>
              <w:t>7</w:t>
            </w:r>
          </w:p>
        </w:tc>
      </w:tr>
      <w:tr w:rsidR="00A357EE" w:rsidRPr="00A357EE" w14:paraId="3B9AAB4F" w14:textId="77777777" w:rsidTr="00A357EE">
        <w:trPr>
          <w:cantSplit/>
          <w:trHeight w:val="359"/>
          <w:tblHeader/>
        </w:trPr>
        <w:tc>
          <w:tcPr>
            <w:tcW w:w="3119" w:type="dxa"/>
            <w:shd w:val="clear" w:color="auto" w:fill="E1DAEC"/>
            <w:tcMar>
              <w:top w:w="57" w:type="dxa"/>
            </w:tcMar>
          </w:tcPr>
          <w:p w14:paraId="08946965"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Reports to (job title)</w:t>
            </w:r>
          </w:p>
        </w:tc>
        <w:tc>
          <w:tcPr>
            <w:tcW w:w="6203" w:type="dxa"/>
            <w:shd w:val="clear" w:color="auto" w:fill="FFFFFF"/>
            <w:tcMar>
              <w:top w:w="57" w:type="dxa"/>
            </w:tcMar>
          </w:tcPr>
          <w:p w14:paraId="409BFF37" w14:textId="2FBB2773" w:rsidR="00A357EE" w:rsidRPr="00A357EE" w:rsidRDefault="003B27CD" w:rsidP="00A357EE">
            <w:pPr>
              <w:rPr>
                <w:rFonts w:eastAsia="Times New Roman" w:cs="Calibri"/>
                <w:b/>
                <w:szCs w:val="20"/>
                <w:lang w:eastAsia="en-GB"/>
              </w:rPr>
            </w:pPr>
            <w:r>
              <w:rPr>
                <w:rFonts w:eastAsia="Times New Roman" w:cs="Calibri"/>
                <w:b/>
                <w:szCs w:val="20"/>
                <w:lang w:eastAsia="en-GB"/>
              </w:rPr>
              <w:t>HR Shared Services Manager</w:t>
            </w:r>
            <w:bookmarkStart w:id="0" w:name="_GoBack"/>
            <w:bookmarkEnd w:id="0"/>
          </w:p>
        </w:tc>
      </w:tr>
      <w:tr w:rsidR="00A357EE" w:rsidRPr="00A357EE" w14:paraId="0A8817BC" w14:textId="77777777" w:rsidTr="00A357EE">
        <w:trPr>
          <w:cantSplit/>
          <w:trHeight w:val="359"/>
          <w:tblHeader/>
        </w:trPr>
        <w:tc>
          <w:tcPr>
            <w:tcW w:w="3119" w:type="dxa"/>
            <w:shd w:val="clear" w:color="auto" w:fill="E1DAEC"/>
            <w:tcMar>
              <w:top w:w="57" w:type="dxa"/>
            </w:tcMar>
          </w:tcPr>
          <w:p w14:paraId="37AAD6BB"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Direct reports (job titles)</w:t>
            </w:r>
          </w:p>
        </w:tc>
        <w:tc>
          <w:tcPr>
            <w:tcW w:w="6203" w:type="dxa"/>
            <w:shd w:val="clear" w:color="auto" w:fill="FFFFFF"/>
            <w:tcMar>
              <w:top w:w="57" w:type="dxa"/>
            </w:tcMar>
          </w:tcPr>
          <w:p w14:paraId="2FFCA664" w14:textId="468EEB6D" w:rsidR="00A357EE" w:rsidRPr="00A357EE" w:rsidRDefault="00041A16" w:rsidP="00A357EE">
            <w:pPr>
              <w:rPr>
                <w:rFonts w:eastAsia="Times New Roman" w:cs="Calibri"/>
                <w:b/>
                <w:szCs w:val="20"/>
                <w:lang w:eastAsia="en-GB"/>
              </w:rPr>
            </w:pPr>
            <w:r>
              <w:rPr>
                <w:rFonts w:eastAsia="Times New Roman" w:cs="Calibri"/>
                <w:b/>
                <w:szCs w:val="20"/>
                <w:lang w:eastAsia="en-GB"/>
              </w:rPr>
              <w:t>N/A</w:t>
            </w: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00AE0695">
        <w:trPr>
          <w:cantSplit/>
          <w:trHeight w:val="359"/>
          <w:tblHeader/>
        </w:trPr>
        <w:tc>
          <w:tcPr>
            <w:tcW w:w="9322" w:type="dxa"/>
            <w:shd w:val="clear" w:color="auto" w:fill="6F4F9B"/>
            <w:tcMar>
              <w:top w:w="57" w:type="dxa"/>
            </w:tcMar>
          </w:tcPr>
          <w:p w14:paraId="1BED13E9" w14:textId="77777777" w:rsidR="00AE0695" w:rsidRPr="00AE0695" w:rsidRDefault="00AE0695" w:rsidP="00AE0695">
            <w:pPr>
              <w:rPr>
                <w:rFonts w:eastAsia="Times New Roman" w:cs="Calibri"/>
                <w:b/>
                <w:i/>
                <w:szCs w:val="20"/>
                <w:lang w:eastAsia="en-GB"/>
              </w:rPr>
            </w:pPr>
            <w:r w:rsidRPr="00AE0695">
              <w:rPr>
                <w:rFonts w:eastAsia="Times New Roman" w:cs="Calibri"/>
                <w:b/>
                <w:i/>
                <w:color w:val="FFFFFF"/>
                <w:szCs w:val="20"/>
                <w:lang w:eastAsia="en-GB"/>
              </w:rPr>
              <w:t>Job Overview– purpose of the role</w:t>
            </w:r>
          </w:p>
        </w:tc>
      </w:tr>
      <w:tr w:rsidR="00AE0695" w:rsidRPr="00AE0695" w14:paraId="7E875521" w14:textId="77777777" w:rsidTr="00AE0695">
        <w:trPr>
          <w:trHeight w:val="359"/>
        </w:trPr>
        <w:tc>
          <w:tcPr>
            <w:tcW w:w="9322" w:type="dxa"/>
            <w:shd w:val="clear" w:color="auto" w:fill="E1DAEC"/>
            <w:tcMar>
              <w:top w:w="57" w:type="dxa"/>
            </w:tcMar>
          </w:tcPr>
          <w:p w14:paraId="2F7A3671" w14:textId="662AAFED" w:rsidR="00B80315" w:rsidRPr="00D315DB" w:rsidRDefault="00AE0695" w:rsidP="00D315DB">
            <w:pPr>
              <w:rPr>
                <w:rFonts w:eastAsia="Times New Roman"/>
                <w:b/>
                <w:i/>
                <w:sz w:val="18"/>
                <w:lang w:eastAsia="en-GB"/>
              </w:rPr>
            </w:pPr>
            <w:r w:rsidRPr="00AE0695">
              <w:rPr>
                <w:rFonts w:eastAsia="Times New Roman"/>
                <w:i/>
                <w:sz w:val="18"/>
                <w:lang w:eastAsia="en-GB"/>
              </w:rPr>
              <w:t xml:space="preserve">Describe as concisely as possible the overall purpose of the job and what success looks like. </w:t>
            </w:r>
            <w:r w:rsidRPr="00AE0695">
              <w:rPr>
                <w:rFonts w:eastAsia="Times New Roman"/>
                <w:b/>
                <w:i/>
                <w:sz w:val="18"/>
                <w:lang w:eastAsia="en-GB"/>
              </w:rPr>
              <w:t>Please limit this to a maximum of four or five sentences</w:t>
            </w:r>
          </w:p>
        </w:tc>
      </w:tr>
      <w:tr w:rsidR="00D315DB" w:rsidRPr="00AE0695" w14:paraId="4B5C09D1" w14:textId="77777777" w:rsidTr="00D315DB">
        <w:trPr>
          <w:trHeight w:val="359"/>
        </w:trPr>
        <w:tc>
          <w:tcPr>
            <w:tcW w:w="9322" w:type="dxa"/>
            <w:shd w:val="clear" w:color="auto" w:fill="auto"/>
            <w:tcMar>
              <w:top w:w="57" w:type="dxa"/>
            </w:tcMar>
          </w:tcPr>
          <w:p w14:paraId="118F8E8A" w14:textId="5E13B7F3" w:rsidR="00D315DB" w:rsidRPr="00504FD9" w:rsidRDefault="00504FD9" w:rsidP="00504FD9">
            <w:pPr>
              <w:spacing w:before="0" w:after="0"/>
              <w:rPr>
                <w:rFonts w:eastAsia="Times New Roman"/>
                <w:i/>
                <w:sz w:val="18"/>
                <w:lang w:eastAsia="en-GB"/>
              </w:rPr>
            </w:pPr>
            <w:r>
              <w:t xml:space="preserve">This role will work in conjunction with the HR </w:t>
            </w:r>
            <w:r w:rsidR="003B2598">
              <w:t>Officer</w:t>
            </w:r>
            <w:r>
              <w:t xml:space="preserve"> to deliver a high quality, efficient HR support service for the BMA.</w:t>
            </w:r>
          </w:p>
        </w:tc>
      </w:tr>
    </w:tbl>
    <w:p w14:paraId="4FB71413" w14:textId="77777777" w:rsidR="007F6F2F" w:rsidRDefault="007F6F2F"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8572C6" w14:paraId="07EBD108" w14:textId="77777777" w:rsidTr="008572C6">
        <w:trPr>
          <w:cantSplit/>
          <w:trHeight w:val="359"/>
          <w:tblHeader/>
        </w:trPr>
        <w:tc>
          <w:tcPr>
            <w:tcW w:w="9322" w:type="dxa"/>
            <w:shd w:val="clear" w:color="auto" w:fill="6F4F9B"/>
            <w:tcMar>
              <w:top w:w="57" w:type="dxa"/>
            </w:tcMar>
          </w:tcPr>
          <w:p w14:paraId="09150EF7" w14:textId="77777777" w:rsidR="008572C6" w:rsidRPr="008572C6" w:rsidRDefault="008572C6" w:rsidP="008572C6">
            <w:pPr>
              <w:keepNext/>
              <w:keepLines/>
              <w:rPr>
                <w:rFonts w:eastAsia="Times New Roman" w:cs="Calibri"/>
                <w:b/>
                <w:i/>
                <w:szCs w:val="20"/>
                <w:lang w:eastAsia="en-GB"/>
              </w:rPr>
            </w:pPr>
            <w:r w:rsidRPr="008572C6">
              <w:rPr>
                <w:rFonts w:eastAsia="Times New Roman" w:cs="Calibri"/>
                <w:b/>
                <w:i/>
                <w:color w:val="FFFFFF"/>
                <w:szCs w:val="20"/>
                <w:lang w:eastAsia="en-GB"/>
              </w:rPr>
              <w:t>Duties and Responsibilities</w:t>
            </w:r>
          </w:p>
        </w:tc>
      </w:tr>
      <w:tr w:rsidR="008572C6" w:rsidRPr="008572C6" w14:paraId="7CFC9FF9" w14:textId="77777777" w:rsidTr="008572C6">
        <w:trPr>
          <w:trHeight w:val="359"/>
        </w:trPr>
        <w:tc>
          <w:tcPr>
            <w:tcW w:w="9322" w:type="dxa"/>
            <w:shd w:val="clear" w:color="auto" w:fill="E1DAEC"/>
            <w:tcMar>
              <w:top w:w="57" w:type="dxa"/>
            </w:tcMar>
          </w:tcPr>
          <w:p w14:paraId="7CBED554" w14:textId="77777777" w:rsidR="008572C6" w:rsidRPr="008572C6" w:rsidRDefault="008572C6" w:rsidP="008572C6">
            <w:pPr>
              <w:rPr>
                <w:rFonts w:eastAsia="Times New Roman"/>
                <w:i/>
                <w:sz w:val="18"/>
                <w:lang w:eastAsia="en-GB"/>
              </w:rPr>
            </w:pPr>
            <w:r w:rsidRPr="008572C6">
              <w:rPr>
                <w:rFonts w:eastAsia="Times New Roman"/>
                <w:i/>
                <w:sz w:val="18"/>
                <w:lang w:eastAsia="en-GB"/>
              </w:rPr>
              <w:t xml:space="preserve">What are the core duties/responsibilities required to be performed in the role. (e.g., to provide a full range of administrative support services to the department including x,y,z) </w:t>
            </w:r>
          </w:p>
          <w:p w14:paraId="400AE4E9" w14:textId="02DFFE48" w:rsidR="003C7EA9" w:rsidRPr="00D315DB" w:rsidRDefault="008572C6" w:rsidP="00D315DB">
            <w:pPr>
              <w:rPr>
                <w:rFonts w:eastAsia="Times New Roman"/>
                <w:b/>
                <w:i/>
                <w:sz w:val="18"/>
                <w:lang w:eastAsia="en-GB"/>
              </w:rPr>
            </w:pPr>
            <w:r w:rsidRPr="008572C6">
              <w:rPr>
                <w:rFonts w:eastAsia="Times New Roman"/>
                <w:b/>
                <w:i/>
                <w:sz w:val="18"/>
                <w:lang w:eastAsia="en-GB"/>
              </w:rPr>
              <w:t>Please provide a bullet point list</w:t>
            </w:r>
          </w:p>
        </w:tc>
      </w:tr>
      <w:tr w:rsidR="00D315DB" w:rsidRPr="009B58CA" w14:paraId="61024314" w14:textId="77777777" w:rsidTr="00D315DB">
        <w:trPr>
          <w:trHeight w:val="359"/>
        </w:trPr>
        <w:tc>
          <w:tcPr>
            <w:tcW w:w="9322" w:type="dxa"/>
            <w:shd w:val="clear" w:color="auto" w:fill="auto"/>
            <w:tcMar>
              <w:top w:w="57" w:type="dxa"/>
            </w:tcMar>
          </w:tcPr>
          <w:p w14:paraId="093E7980" w14:textId="3CF22A8C" w:rsidR="00D72274" w:rsidRPr="00C53D36" w:rsidRDefault="00C53D36" w:rsidP="00175679">
            <w:pPr>
              <w:pStyle w:val="ListParagraph"/>
              <w:numPr>
                <w:ilvl w:val="0"/>
                <w:numId w:val="2"/>
              </w:numPr>
              <w:spacing w:before="0" w:after="0"/>
              <w:rPr>
                <w:rFonts w:cstheme="minorHAnsi"/>
                <w:szCs w:val="20"/>
              </w:rPr>
            </w:pPr>
            <w:r>
              <w:t>Ensuring high attention to detail, undertake standard HR operational work</w:t>
            </w:r>
          </w:p>
          <w:p w14:paraId="45FD5D96" w14:textId="77777777" w:rsidR="00175679" w:rsidRDefault="00175679" w:rsidP="00175679">
            <w:pPr>
              <w:pStyle w:val="ListParagraph"/>
              <w:numPr>
                <w:ilvl w:val="0"/>
                <w:numId w:val="2"/>
              </w:numPr>
              <w:spacing w:before="0" w:after="0"/>
            </w:pPr>
            <w:r>
              <w:t xml:space="preserve">Undertake all administrative processes accurately and efficiently in accordance with documented procedures. </w:t>
            </w:r>
          </w:p>
          <w:p w14:paraId="23FC25A6" w14:textId="77777777" w:rsidR="00175679" w:rsidRDefault="00175679" w:rsidP="00175679">
            <w:pPr>
              <w:pStyle w:val="ListParagraph"/>
              <w:numPr>
                <w:ilvl w:val="0"/>
                <w:numId w:val="2"/>
              </w:numPr>
              <w:spacing w:before="0" w:after="0"/>
            </w:pPr>
            <w:r>
              <w:t>Providing first line support to managers when they are conducting recruitment campaigns and using the online recruitment portal (currently Amris)</w:t>
            </w:r>
          </w:p>
          <w:p w14:paraId="1B3D2933" w14:textId="77777777" w:rsidR="00175679" w:rsidRDefault="00175679" w:rsidP="00175679">
            <w:pPr>
              <w:pStyle w:val="ListParagraph"/>
              <w:numPr>
                <w:ilvl w:val="0"/>
                <w:numId w:val="2"/>
              </w:numPr>
              <w:spacing w:before="0" w:after="0"/>
            </w:pPr>
            <w:r>
              <w:t>Archiving files</w:t>
            </w:r>
          </w:p>
          <w:p w14:paraId="14623F7B" w14:textId="77777777" w:rsidR="00175679" w:rsidRDefault="00175679" w:rsidP="00175679">
            <w:pPr>
              <w:pStyle w:val="ListParagraph"/>
              <w:numPr>
                <w:ilvl w:val="0"/>
                <w:numId w:val="2"/>
              </w:numPr>
              <w:spacing w:before="0" w:after="0"/>
            </w:pPr>
            <w:r>
              <w:t>Maintaining the employee file system</w:t>
            </w:r>
          </w:p>
          <w:p w14:paraId="1829FCC5" w14:textId="77777777" w:rsidR="00175679" w:rsidRDefault="00175679" w:rsidP="00175679">
            <w:pPr>
              <w:pStyle w:val="ListParagraph"/>
              <w:numPr>
                <w:ilvl w:val="0"/>
                <w:numId w:val="2"/>
              </w:numPr>
              <w:spacing w:before="0" w:after="0"/>
            </w:pPr>
            <w:r>
              <w:t>Maintaining the recruitment file system</w:t>
            </w:r>
          </w:p>
          <w:p w14:paraId="1DD2D60E" w14:textId="77777777" w:rsidR="00175679" w:rsidRDefault="00175679" w:rsidP="00175679">
            <w:pPr>
              <w:pStyle w:val="ListParagraph"/>
              <w:numPr>
                <w:ilvl w:val="0"/>
                <w:numId w:val="2"/>
              </w:numPr>
              <w:spacing w:before="0" w:after="0"/>
            </w:pPr>
            <w:r>
              <w:t xml:space="preserve">Maintain continuing professional development </w:t>
            </w:r>
          </w:p>
          <w:p w14:paraId="3156FFEC" w14:textId="3C6A8B50" w:rsidR="00C53D36" w:rsidRPr="009B58CA" w:rsidRDefault="00175679" w:rsidP="00175679">
            <w:pPr>
              <w:pStyle w:val="ListParagraph"/>
              <w:numPr>
                <w:ilvl w:val="0"/>
                <w:numId w:val="2"/>
              </w:numPr>
              <w:spacing w:before="0" w:after="0"/>
              <w:rPr>
                <w:rFonts w:cstheme="minorHAnsi"/>
                <w:szCs w:val="20"/>
              </w:rPr>
            </w:pPr>
            <w:r w:rsidRPr="00990CFC">
              <w:rPr>
                <w:rFonts w:cstheme="minorHAnsi"/>
                <w:color w:val="000000"/>
                <w:szCs w:val="20"/>
              </w:rPr>
              <w:t>Any other duties as are within the scope, spirit and purpose of the job, the title of the post and its grading as requested by the line manager or senior HR management.</w:t>
            </w:r>
          </w:p>
          <w:p w14:paraId="0A21AC99" w14:textId="3F58DF37" w:rsidR="00D315DB" w:rsidRPr="009B58CA" w:rsidRDefault="002613DE" w:rsidP="00175679">
            <w:pPr>
              <w:pStyle w:val="ListParagraph"/>
              <w:numPr>
                <w:ilvl w:val="0"/>
                <w:numId w:val="2"/>
              </w:numPr>
              <w:spacing w:before="0" w:after="0"/>
              <w:rPr>
                <w:rFonts w:eastAsia="Times New Roman"/>
                <w:szCs w:val="20"/>
                <w:lang w:eastAsia="en-GB"/>
              </w:rPr>
            </w:pPr>
            <w:r w:rsidRPr="009B58CA">
              <w:rPr>
                <w:szCs w:val="20"/>
              </w:rPr>
              <w:t>Maintain continuing professional development</w:t>
            </w:r>
          </w:p>
          <w:p w14:paraId="036E7F5C" w14:textId="77777777" w:rsidR="00D315DB" w:rsidRPr="009B58CA" w:rsidRDefault="00D315DB" w:rsidP="00C23211">
            <w:pPr>
              <w:pStyle w:val="NoSpacing"/>
              <w:rPr>
                <w:rFonts w:eastAsia="Times New Roman"/>
                <w:szCs w:val="20"/>
                <w:lang w:eastAsia="en-GB"/>
              </w:rPr>
            </w:pPr>
          </w:p>
          <w:p w14:paraId="2792AEAB" w14:textId="77777777" w:rsidR="00C23211" w:rsidRPr="009B58CA" w:rsidRDefault="00C23211" w:rsidP="00C23211">
            <w:pPr>
              <w:pStyle w:val="NoSpacing"/>
              <w:rPr>
                <w:rFonts w:eastAsia="Times New Roman"/>
                <w:szCs w:val="20"/>
                <w:lang w:eastAsia="en-GB"/>
              </w:rPr>
            </w:pPr>
            <w:r w:rsidRPr="009B58CA">
              <w:rPr>
                <w:rFonts w:eastAsia="Times New Roman"/>
                <w:szCs w:val="20"/>
                <w:lang w:eastAsia="en-GB"/>
              </w:rPr>
              <w:t>Please refer to Appendix for details.</w:t>
            </w:r>
          </w:p>
          <w:p w14:paraId="5C8E7A9A" w14:textId="224E0E98" w:rsidR="00C23211" w:rsidRPr="009B58CA" w:rsidRDefault="00C23211" w:rsidP="00C23211">
            <w:pPr>
              <w:pStyle w:val="NoSpacing"/>
              <w:rPr>
                <w:rFonts w:eastAsia="Times New Roman"/>
                <w:szCs w:val="20"/>
                <w:lang w:eastAsia="en-GB"/>
              </w:rPr>
            </w:pPr>
          </w:p>
        </w:tc>
      </w:tr>
    </w:tbl>
    <w:p w14:paraId="30DC109D" w14:textId="2E7EB742" w:rsidR="00AF2212" w:rsidRDefault="00AF2212" w:rsidP="00EE20E2">
      <w:pPr>
        <w:rPr>
          <w:rFonts w:cstheme="minorHAnsi"/>
          <w:b/>
          <w:szCs w:val="22"/>
        </w:rPr>
      </w:pPr>
    </w:p>
    <w:p w14:paraId="4E4923C3" w14:textId="77777777" w:rsidR="00AF2212" w:rsidRDefault="00AF2212">
      <w:pPr>
        <w:spacing w:before="0" w:after="160" w:line="259" w:lineRule="auto"/>
        <w:rPr>
          <w:rFonts w:cstheme="minorHAnsi"/>
          <w:b/>
          <w:szCs w:val="22"/>
        </w:rPr>
      </w:pPr>
      <w:r>
        <w:rPr>
          <w:rFonts w:cstheme="minorHAnsi"/>
          <w:b/>
          <w:szCs w:val="22"/>
        </w:rPr>
        <w:br w:type="page"/>
      </w:r>
    </w:p>
    <w:p w14:paraId="13FB65D7" w14:textId="77777777" w:rsidR="008572C6" w:rsidRDefault="008572C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D923B8" w14:paraId="4C85F05C" w14:textId="77777777" w:rsidTr="00D923B8">
        <w:trPr>
          <w:cantSplit/>
          <w:trHeight w:val="359"/>
          <w:tblHeader/>
        </w:trPr>
        <w:tc>
          <w:tcPr>
            <w:tcW w:w="9322" w:type="dxa"/>
            <w:shd w:val="clear" w:color="auto" w:fill="6F4F9B"/>
            <w:tcMar>
              <w:top w:w="57" w:type="dxa"/>
            </w:tcMar>
          </w:tcPr>
          <w:p w14:paraId="5E8FC503" w14:textId="77777777" w:rsidR="00D923B8" w:rsidRPr="00D923B8" w:rsidRDefault="00D923B8" w:rsidP="00D923B8">
            <w:pPr>
              <w:keepNext/>
              <w:keepLines/>
              <w:rPr>
                <w:rFonts w:eastAsia="Times New Roman" w:cs="Calibri"/>
                <w:b/>
                <w:szCs w:val="20"/>
                <w:lang w:eastAsia="en-GB"/>
              </w:rPr>
            </w:pPr>
            <w:r w:rsidRPr="00D923B8">
              <w:rPr>
                <w:rFonts w:eastAsia="Times New Roman" w:cs="Calibri"/>
                <w:b/>
                <w:color w:val="FFFFFF"/>
                <w:szCs w:val="20"/>
                <w:lang w:eastAsia="en-GB"/>
              </w:rPr>
              <w:t>Skill (level and breadth of application)</w:t>
            </w:r>
          </w:p>
        </w:tc>
      </w:tr>
      <w:tr w:rsidR="00D923B8" w:rsidRPr="00D923B8" w14:paraId="28AB9322" w14:textId="77777777" w:rsidTr="00D923B8">
        <w:trPr>
          <w:trHeight w:val="359"/>
        </w:trPr>
        <w:tc>
          <w:tcPr>
            <w:tcW w:w="9322" w:type="dxa"/>
            <w:shd w:val="clear" w:color="auto" w:fill="E1DAEC"/>
            <w:tcMar>
              <w:top w:w="57" w:type="dxa"/>
            </w:tcMar>
          </w:tcPr>
          <w:p w14:paraId="4962E552" w14:textId="77777777" w:rsidR="00D923B8" w:rsidRPr="00D923B8" w:rsidRDefault="00D923B8" w:rsidP="00D923B8">
            <w:pPr>
              <w:keepNext/>
              <w:keepLines/>
              <w:rPr>
                <w:rFonts w:eastAsia="Times New Roman"/>
                <w:i/>
                <w:sz w:val="18"/>
                <w:lang w:eastAsia="en-GB"/>
              </w:rPr>
            </w:pPr>
            <w:r w:rsidRPr="00D923B8">
              <w:rPr>
                <w:rFonts w:eastAsia="Times New Roman"/>
                <w:i/>
                <w:sz w:val="18"/>
                <w:lang w:eastAsia="en-GB"/>
              </w:rPr>
              <w:t>What relevant experience is necessary to undertake this role? What specialist, technical or professional qualifications are required to be able to perform the job?</w:t>
            </w:r>
          </w:p>
          <w:p w14:paraId="720443D7" w14:textId="66C014CB" w:rsidR="00EB5763" w:rsidRPr="0002446A" w:rsidRDefault="00D923B8" w:rsidP="00DC2775">
            <w:pPr>
              <w:keepNext/>
              <w:keepLines/>
              <w:rPr>
                <w:rFonts w:eastAsia="Times New Roman"/>
                <w:sz w:val="18"/>
                <w:lang w:eastAsia="en-GB"/>
              </w:rPr>
            </w:pPr>
            <w:r w:rsidRPr="00D923B8">
              <w:rPr>
                <w:rFonts w:eastAsia="Times New Roman"/>
                <w:i/>
                <w:sz w:val="18"/>
                <w:lang w:eastAsia="en-GB"/>
              </w:rPr>
              <w:t>How far does the role extend out across the organisation, eg confined to own team, involves co-ordination with another department or requires regular negotiation with many other parts of the organisation. Why is this necessary? Describe the range of issues that are involved in this, eg resolving people’s IT problems, collecting information on key research items or advising members on a particular issue.</w:t>
            </w:r>
          </w:p>
        </w:tc>
      </w:tr>
      <w:tr w:rsidR="003D1B31" w:rsidRPr="009B58CA" w14:paraId="78DB8836" w14:textId="77777777" w:rsidTr="00D315DB">
        <w:trPr>
          <w:trHeight w:val="359"/>
        </w:trPr>
        <w:tc>
          <w:tcPr>
            <w:tcW w:w="9322" w:type="dxa"/>
            <w:shd w:val="clear" w:color="auto" w:fill="auto"/>
            <w:tcMar>
              <w:top w:w="57" w:type="dxa"/>
            </w:tcMar>
          </w:tcPr>
          <w:p w14:paraId="66601053" w14:textId="527CE480" w:rsidR="00354228" w:rsidRDefault="00CB0BD4" w:rsidP="002176E8">
            <w:pPr>
              <w:pStyle w:val="ListParagraph"/>
              <w:numPr>
                <w:ilvl w:val="0"/>
                <w:numId w:val="4"/>
              </w:numPr>
              <w:spacing w:before="0" w:after="0"/>
              <w:rPr>
                <w:rFonts w:asciiTheme="minorHAnsi" w:hAnsiTheme="minorHAnsi" w:cstheme="minorHAnsi"/>
                <w:szCs w:val="20"/>
              </w:rPr>
            </w:pPr>
            <w:r w:rsidRPr="009B58CA">
              <w:rPr>
                <w:rFonts w:asciiTheme="minorHAnsi" w:hAnsiTheme="minorHAnsi" w:cstheme="minorHAnsi"/>
                <w:szCs w:val="20"/>
              </w:rPr>
              <w:t>Working towards a</w:t>
            </w:r>
            <w:r w:rsidR="00506CD7">
              <w:rPr>
                <w:rFonts w:asciiTheme="minorHAnsi" w:hAnsiTheme="minorHAnsi" w:cstheme="minorHAnsi"/>
                <w:szCs w:val="20"/>
              </w:rPr>
              <w:t xml:space="preserve"> </w:t>
            </w:r>
            <w:r w:rsidR="00C144E9" w:rsidRPr="009B58CA">
              <w:rPr>
                <w:rFonts w:asciiTheme="minorHAnsi" w:hAnsiTheme="minorHAnsi" w:cstheme="minorHAnsi"/>
                <w:szCs w:val="20"/>
              </w:rPr>
              <w:t>CIPD-recognised qualification</w:t>
            </w:r>
            <w:r w:rsidR="003972C2">
              <w:rPr>
                <w:rFonts w:asciiTheme="minorHAnsi" w:hAnsiTheme="minorHAnsi" w:cstheme="minorHAnsi"/>
                <w:szCs w:val="20"/>
              </w:rPr>
              <w:t xml:space="preserve"> </w:t>
            </w:r>
            <w:r w:rsidR="003972C2" w:rsidRPr="003972C2">
              <w:rPr>
                <w:rFonts w:asciiTheme="minorHAnsi" w:hAnsiTheme="minorHAnsi" w:cstheme="minorHAnsi"/>
                <w:b/>
                <w:bCs/>
                <w:szCs w:val="20"/>
                <w:u w:val="single"/>
              </w:rPr>
              <w:t>OR</w:t>
            </w:r>
            <w:r w:rsidR="003972C2">
              <w:rPr>
                <w:rFonts w:asciiTheme="minorHAnsi" w:hAnsiTheme="minorHAnsi" w:cstheme="minorHAnsi"/>
                <w:szCs w:val="20"/>
              </w:rPr>
              <w:t xml:space="preserve"> </w:t>
            </w:r>
            <w:r w:rsidR="000160B1" w:rsidRPr="009B58CA">
              <w:rPr>
                <w:rFonts w:asciiTheme="minorHAnsi" w:hAnsiTheme="minorHAnsi" w:cstheme="minorHAnsi"/>
                <w:szCs w:val="20"/>
              </w:rPr>
              <w:t xml:space="preserve">A minimum of </w:t>
            </w:r>
            <w:r w:rsidR="00506CD7">
              <w:rPr>
                <w:rFonts w:asciiTheme="minorHAnsi" w:hAnsiTheme="minorHAnsi" w:cstheme="minorHAnsi"/>
                <w:szCs w:val="20"/>
              </w:rPr>
              <w:t>one</w:t>
            </w:r>
            <w:r w:rsidR="000160B1" w:rsidRPr="009B58CA">
              <w:rPr>
                <w:rFonts w:asciiTheme="minorHAnsi" w:hAnsiTheme="minorHAnsi" w:cstheme="minorHAnsi"/>
                <w:szCs w:val="20"/>
              </w:rPr>
              <w:t xml:space="preserve"> years</w:t>
            </w:r>
            <w:r w:rsidR="00453D0E" w:rsidRPr="009B58CA">
              <w:rPr>
                <w:rFonts w:asciiTheme="minorHAnsi" w:hAnsiTheme="minorHAnsi" w:cstheme="minorHAnsi"/>
                <w:szCs w:val="20"/>
              </w:rPr>
              <w:t>’</w:t>
            </w:r>
            <w:r w:rsidR="00354228">
              <w:rPr>
                <w:rFonts w:asciiTheme="minorHAnsi" w:hAnsiTheme="minorHAnsi" w:cstheme="minorHAnsi"/>
                <w:szCs w:val="20"/>
              </w:rPr>
              <w:t xml:space="preserve"> practical</w:t>
            </w:r>
            <w:r w:rsidR="000160B1" w:rsidRPr="009B58CA">
              <w:rPr>
                <w:rFonts w:asciiTheme="minorHAnsi" w:hAnsiTheme="minorHAnsi" w:cstheme="minorHAnsi"/>
                <w:szCs w:val="20"/>
              </w:rPr>
              <w:t xml:space="preserve"> experience </w:t>
            </w:r>
            <w:r w:rsidR="00F374D0" w:rsidRPr="009B58CA">
              <w:rPr>
                <w:rFonts w:asciiTheme="minorHAnsi" w:hAnsiTheme="minorHAnsi" w:cstheme="minorHAnsi"/>
                <w:szCs w:val="20"/>
              </w:rPr>
              <w:t xml:space="preserve">in HR </w:t>
            </w:r>
            <w:r w:rsidR="009F3F2A" w:rsidRPr="009B58CA">
              <w:rPr>
                <w:rFonts w:asciiTheme="minorHAnsi" w:hAnsiTheme="minorHAnsi" w:cstheme="minorHAnsi"/>
                <w:szCs w:val="20"/>
              </w:rPr>
              <w:t xml:space="preserve">support </w:t>
            </w:r>
            <w:r w:rsidR="00453D0E" w:rsidRPr="009B58CA">
              <w:rPr>
                <w:rFonts w:asciiTheme="minorHAnsi" w:hAnsiTheme="minorHAnsi" w:cstheme="minorHAnsi"/>
                <w:szCs w:val="20"/>
              </w:rPr>
              <w:t>role</w:t>
            </w:r>
            <w:r w:rsidR="003972C2">
              <w:rPr>
                <w:rFonts w:asciiTheme="minorHAnsi" w:hAnsiTheme="minorHAnsi" w:cstheme="minorHAnsi"/>
                <w:szCs w:val="20"/>
              </w:rPr>
              <w:t>.</w:t>
            </w:r>
          </w:p>
          <w:p w14:paraId="61395ECE" w14:textId="77777777" w:rsidR="005E1B4B" w:rsidRDefault="005E1B4B" w:rsidP="005E1B4B">
            <w:pPr>
              <w:pStyle w:val="ListParagraph"/>
              <w:numPr>
                <w:ilvl w:val="0"/>
                <w:numId w:val="4"/>
              </w:numPr>
              <w:spacing w:before="0" w:after="0"/>
              <w:rPr>
                <w:sz w:val="18"/>
                <w:szCs w:val="18"/>
              </w:rPr>
            </w:pPr>
            <w:r w:rsidRPr="00081241">
              <w:rPr>
                <w:sz w:val="18"/>
                <w:szCs w:val="18"/>
              </w:rPr>
              <w:t xml:space="preserve">Able to act efficiently as </w:t>
            </w:r>
            <w:r>
              <w:rPr>
                <w:sz w:val="18"/>
                <w:szCs w:val="18"/>
              </w:rPr>
              <w:t xml:space="preserve">a first point of contact for customers of </w:t>
            </w:r>
            <w:r w:rsidRPr="00081241">
              <w:rPr>
                <w:sz w:val="18"/>
                <w:szCs w:val="18"/>
              </w:rPr>
              <w:t>the HR Department, provid</w:t>
            </w:r>
            <w:r>
              <w:rPr>
                <w:sz w:val="18"/>
                <w:szCs w:val="18"/>
              </w:rPr>
              <w:t xml:space="preserve">ing </w:t>
            </w:r>
            <w:r w:rsidRPr="00081241">
              <w:rPr>
                <w:sz w:val="18"/>
                <w:szCs w:val="18"/>
              </w:rPr>
              <w:t xml:space="preserve">administrative/technical support to </w:t>
            </w:r>
            <w:r>
              <w:rPr>
                <w:sz w:val="18"/>
                <w:szCs w:val="18"/>
              </w:rPr>
              <w:t xml:space="preserve">people where required. </w:t>
            </w:r>
          </w:p>
          <w:p w14:paraId="763240F9" w14:textId="77777777" w:rsidR="005E1B4B" w:rsidRPr="0028401F" w:rsidRDefault="005E1B4B" w:rsidP="005E1B4B">
            <w:pPr>
              <w:pStyle w:val="ListParagraph"/>
              <w:numPr>
                <w:ilvl w:val="0"/>
                <w:numId w:val="4"/>
              </w:numPr>
              <w:spacing w:before="0" w:after="0"/>
              <w:rPr>
                <w:rFonts w:asciiTheme="minorHAnsi" w:hAnsiTheme="minorHAnsi" w:cstheme="minorHAnsi"/>
                <w:szCs w:val="20"/>
              </w:rPr>
            </w:pPr>
            <w:r>
              <w:rPr>
                <w:sz w:val="18"/>
                <w:szCs w:val="18"/>
              </w:rPr>
              <w:t>D</w:t>
            </w:r>
            <w:r w:rsidRPr="00CA54FB">
              <w:rPr>
                <w:sz w:val="18"/>
                <w:szCs w:val="18"/>
              </w:rPr>
              <w:t xml:space="preserve">ealing </w:t>
            </w:r>
            <w:r>
              <w:rPr>
                <w:sz w:val="18"/>
                <w:szCs w:val="18"/>
              </w:rPr>
              <w:t>appropriately, accurately and with diplomacy when dealing with all information issues and queries that come into HR.</w:t>
            </w:r>
          </w:p>
          <w:p w14:paraId="2C871B38" w14:textId="77777777" w:rsidR="00CA54FB" w:rsidRDefault="003A1D3C" w:rsidP="00CA54FB">
            <w:pPr>
              <w:pStyle w:val="ListParagraph"/>
              <w:numPr>
                <w:ilvl w:val="0"/>
                <w:numId w:val="4"/>
              </w:numPr>
              <w:spacing w:before="0" w:after="0"/>
              <w:rPr>
                <w:rFonts w:asciiTheme="minorHAnsi" w:hAnsiTheme="minorHAnsi" w:cstheme="minorHAnsi"/>
                <w:szCs w:val="20"/>
              </w:rPr>
            </w:pPr>
            <w:r>
              <w:rPr>
                <w:rFonts w:asciiTheme="minorHAnsi" w:hAnsiTheme="minorHAnsi" w:cstheme="minorHAnsi"/>
                <w:szCs w:val="20"/>
              </w:rPr>
              <w:t xml:space="preserve">Able to work with other teams </w:t>
            </w:r>
            <w:r w:rsidR="00D15D02">
              <w:rPr>
                <w:rFonts w:asciiTheme="minorHAnsi" w:hAnsiTheme="minorHAnsi" w:cstheme="minorHAnsi"/>
                <w:szCs w:val="20"/>
              </w:rPr>
              <w:t>to undertake the necessary duties within their role</w:t>
            </w:r>
            <w:r w:rsidR="00776914">
              <w:rPr>
                <w:rFonts w:asciiTheme="minorHAnsi" w:hAnsiTheme="minorHAnsi" w:cstheme="minorHAnsi"/>
                <w:szCs w:val="20"/>
              </w:rPr>
              <w:t>, including proactive</w:t>
            </w:r>
            <w:r w:rsidR="00C7378C">
              <w:rPr>
                <w:rFonts w:asciiTheme="minorHAnsi" w:hAnsiTheme="minorHAnsi" w:cstheme="minorHAnsi"/>
                <w:szCs w:val="20"/>
              </w:rPr>
              <w:t>ly coordinating meetings to ensure responsibilities are completed in a timely manner.</w:t>
            </w:r>
          </w:p>
          <w:p w14:paraId="1EC30820" w14:textId="77777777" w:rsidR="008E4E16" w:rsidRDefault="008E4E16" w:rsidP="008E4E16">
            <w:pPr>
              <w:pStyle w:val="ListParagraph"/>
              <w:numPr>
                <w:ilvl w:val="0"/>
                <w:numId w:val="4"/>
              </w:numPr>
              <w:spacing w:before="0" w:after="0"/>
              <w:rPr>
                <w:rFonts w:asciiTheme="minorHAnsi" w:hAnsiTheme="minorHAnsi" w:cstheme="minorHAnsi"/>
                <w:szCs w:val="20"/>
              </w:rPr>
            </w:pPr>
            <w:r>
              <w:rPr>
                <w:rFonts w:asciiTheme="minorHAnsi" w:hAnsiTheme="minorHAnsi" w:cstheme="minorHAnsi"/>
                <w:szCs w:val="20"/>
              </w:rPr>
              <w:t>Confident to seek out information from sources outside of HR to ensure delivery of work</w:t>
            </w:r>
          </w:p>
          <w:p w14:paraId="46FEA8D9" w14:textId="77777777" w:rsidR="008E4E16" w:rsidRPr="009B58CA" w:rsidRDefault="008E4E16" w:rsidP="008E4E16">
            <w:pPr>
              <w:pStyle w:val="ListParagraph"/>
              <w:numPr>
                <w:ilvl w:val="0"/>
                <w:numId w:val="4"/>
              </w:numPr>
              <w:autoSpaceDE w:val="0"/>
              <w:autoSpaceDN w:val="0"/>
              <w:adjustRightInd w:val="0"/>
              <w:spacing w:before="0" w:after="0"/>
              <w:rPr>
                <w:rFonts w:asciiTheme="minorHAnsi" w:hAnsiTheme="minorHAnsi" w:cstheme="minorHAnsi"/>
                <w:szCs w:val="20"/>
              </w:rPr>
            </w:pPr>
            <w:r w:rsidRPr="009B58CA">
              <w:rPr>
                <w:rFonts w:asciiTheme="minorHAnsi" w:hAnsiTheme="minorHAnsi" w:cstheme="minorHAnsi"/>
                <w:szCs w:val="20"/>
              </w:rPr>
              <w:t>Strong attention to detail</w:t>
            </w:r>
          </w:p>
          <w:p w14:paraId="762A2AC5" w14:textId="77777777" w:rsidR="008E4E16" w:rsidRPr="009B58CA" w:rsidRDefault="008E4E16" w:rsidP="008E4E16">
            <w:pPr>
              <w:pStyle w:val="ListParagraph"/>
              <w:numPr>
                <w:ilvl w:val="0"/>
                <w:numId w:val="4"/>
              </w:numPr>
              <w:autoSpaceDE w:val="0"/>
              <w:autoSpaceDN w:val="0"/>
              <w:adjustRightInd w:val="0"/>
              <w:spacing w:before="0" w:after="0"/>
              <w:rPr>
                <w:rFonts w:asciiTheme="minorHAnsi" w:hAnsiTheme="minorHAnsi" w:cstheme="minorHAnsi"/>
                <w:szCs w:val="20"/>
              </w:rPr>
            </w:pPr>
            <w:r w:rsidRPr="009B58CA">
              <w:rPr>
                <w:rFonts w:asciiTheme="minorHAnsi" w:eastAsiaTheme="minorHAnsi" w:hAnsiTheme="minorHAnsi" w:cstheme="minorHAnsi"/>
                <w:szCs w:val="20"/>
                <w:lang w:eastAsia="en-US"/>
              </w:rPr>
              <w:t xml:space="preserve">Excellent organisation skills with the ability to plan and prioritise workloads, and meet deadlines </w:t>
            </w:r>
          </w:p>
          <w:p w14:paraId="56F181F1" w14:textId="263ECFBE" w:rsidR="008E4E16" w:rsidRDefault="008E4E16" w:rsidP="008E4E16">
            <w:pPr>
              <w:pStyle w:val="ListParagraph"/>
              <w:numPr>
                <w:ilvl w:val="0"/>
                <w:numId w:val="4"/>
              </w:numPr>
              <w:autoSpaceDE w:val="0"/>
              <w:autoSpaceDN w:val="0"/>
              <w:adjustRightInd w:val="0"/>
              <w:spacing w:before="0" w:after="0"/>
              <w:rPr>
                <w:rFonts w:asciiTheme="minorHAnsi" w:eastAsiaTheme="minorHAnsi" w:hAnsiTheme="minorHAnsi" w:cstheme="minorHAnsi"/>
                <w:szCs w:val="20"/>
                <w:lang w:eastAsia="en-US"/>
              </w:rPr>
            </w:pPr>
            <w:r w:rsidRPr="009B58CA">
              <w:rPr>
                <w:rFonts w:asciiTheme="minorHAnsi" w:eastAsiaTheme="minorHAnsi" w:hAnsiTheme="minorHAnsi" w:cstheme="minorHAnsi"/>
                <w:szCs w:val="20"/>
                <w:lang w:eastAsia="en-US"/>
              </w:rPr>
              <w:t xml:space="preserve">Ability to work under pressure and cope with high volumes at certain times of </w:t>
            </w:r>
            <w:r>
              <w:rPr>
                <w:rFonts w:asciiTheme="minorHAnsi" w:eastAsiaTheme="minorHAnsi" w:hAnsiTheme="minorHAnsi" w:cstheme="minorHAnsi"/>
                <w:szCs w:val="20"/>
                <w:lang w:eastAsia="en-US"/>
              </w:rPr>
              <w:t>year</w:t>
            </w:r>
          </w:p>
          <w:p w14:paraId="0B8DEBF0" w14:textId="05277CF5" w:rsidR="006F18B2" w:rsidRPr="009B58CA" w:rsidRDefault="006F18B2" w:rsidP="008E4E16">
            <w:pPr>
              <w:pStyle w:val="ListParagraph"/>
              <w:numPr>
                <w:ilvl w:val="0"/>
                <w:numId w:val="4"/>
              </w:numPr>
              <w:autoSpaceDE w:val="0"/>
              <w:autoSpaceDN w:val="0"/>
              <w:adjustRightInd w:val="0"/>
              <w:spacing w:before="0" w:after="0"/>
              <w:rPr>
                <w:rFonts w:asciiTheme="minorHAnsi" w:eastAsiaTheme="minorHAnsi" w:hAnsiTheme="minorHAnsi" w:cstheme="minorHAnsi"/>
                <w:szCs w:val="20"/>
                <w:lang w:eastAsia="en-US"/>
              </w:rPr>
            </w:pPr>
            <w:r w:rsidRPr="009B58CA">
              <w:rPr>
                <w:rFonts w:asciiTheme="minorHAnsi" w:eastAsiaTheme="minorHAnsi" w:hAnsiTheme="minorHAnsi" w:cstheme="minorHAnsi"/>
                <w:szCs w:val="20"/>
                <w:lang w:eastAsia="en-US"/>
              </w:rPr>
              <w:t xml:space="preserve">IT </w:t>
            </w:r>
            <w:r>
              <w:rPr>
                <w:rFonts w:asciiTheme="minorHAnsi" w:eastAsiaTheme="minorHAnsi" w:hAnsiTheme="minorHAnsi" w:cstheme="minorHAnsi"/>
                <w:szCs w:val="20"/>
                <w:lang w:eastAsia="en-US"/>
              </w:rPr>
              <w:t>literate</w:t>
            </w:r>
            <w:r w:rsidRPr="009B58CA">
              <w:rPr>
                <w:rFonts w:asciiTheme="minorHAnsi" w:eastAsiaTheme="minorHAnsi" w:hAnsiTheme="minorHAnsi" w:cstheme="minorHAnsi"/>
                <w:szCs w:val="20"/>
                <w:lang w:eastAsia="en-US"/>
              </w:rPr>
              <w:t>, including MS Office packages</w:t>
            </w:r>
            <w:r>
              <w:rPr>
                <w:rFonts w:asciiTheme="minorHAnsi" w:eastAsiaTheme="minorHAnsi" w:hAnsiTheme="minorHAnsi" w:cstheme="minorHAnsi"/>
                <w:szCs w:val="20"/>
                <w:lang w:eastAsia="en-US"/>
              </w:rPr>
              <w:t>, and confident to use other software</w:t>
            </w:r>
          </w:p>
          <w:p w14:paraId="269963EE" w14:textId="19BF8876" w:rsidR="00814757" w:rsidRPr="009B58CA" w:rsidRDefault="00814757" w:rsidP="00B3353D">
            <w:pPr>
              <w:pStyle w:val="ListParagraph"/>
              <w:numPr>
                <w:ilvl w:val="0"/>
                <w:numId w:val="4"/>
              </w:numPr>
              <w:spacing w:before="0" w:after="0"/>
              <w:rPr>
                <w:rFonts w:asciiTheme="minorHAnsi" w:hAnsiTheme="minorHAnsi" w:cstheme="minorHAnsi"/>
                <w:szCs w:val="20"/>
              </w:rPr>
            </w:pPr>
            <w:r w:rsidRPr="009B58CA">
              <w:rPr>
                <w:rFonts w:asciiTheme="minorHAnsi" w:eastAsiaTheme="minorHAnsi" w:hAnsiTheme="minorHAnsi" w:cstheme="minorHAnsi"/>
                <w:szCs w:val="20"/>
                <w:lang w:eastAsia="en-US"/>
              </w:rPr>
              <w:t>Strong interpersonal and communication skills –written</w:t>
            </w:r>
            <w:r w:rsidR="00B3353D" w:rsidRPr="009B58CA">
              <w:rPr>
                <w:rFonts w:asciiTheme="minorHAnsi" w:eastAsiaTheme="minorHAnsi" w:hAnsiTheme="minorHAnsi" w:cstheme="minorHAnsi"/>
                <w:szCs w:val="20"/>
                <w:lang w:eastAsia="en-US"/>
              </w:rPr>
              <w:t xml:space="preserve">, </w:t>
            </w:r>
            <w:r w:rsidRPr="009B58CA">
              <w:rPr>
                <w:rFonts w:asciiTheme="minorHAnsi" w:eastAsiaTheme="minorHAnsi" w:hAnsiTheme="minorHAnsi" w:cstheme="minorHAnsi"/>
                <w:szCs w:val="20"/>
                <w:lang w:eastAsia="en-US"/>
              </w:rPr>
              <w:t>verbal</w:t>
            </w:r>
            <w:r w:rsidR="00B3353D" w:rsidRPr="009B58CA">
              <w:rPr>
                <w:rFonts w:asciiTheme="minorHAnsi" w:eastAsiaTheme="minorHAnsi" w:hAnsiTheme="minorHAnsi" w:cstheme="minorHAnsi"/>
                <w:szCs w:val="20"/>
                <w:lang w:eastAsia="en-US"/>
              </w:rPr>
              <w:t xml:space="preserve"> and behavioural</w:t>
            </w:r>
          </w:p>
          <w:p w14:paraId="098EA51B" w14:textId="60C5A169" w:rsidR="00A40CE7" w:rsidRPr="009B58CA" w:rsidRDefault="00814757" w:rsidP="00814757">
            <w:pPr>
              <w:pStyle w:val="ListParagraph"/>
              <w:numPr>
                <w:ilvl w:val="0"/>
                <w:numId w:val="4"/>
              </w:numPr>
              <w:autoSpaceDE w:val="0"/>
              <w:autoSpaceDN w:val="0"/>
              <w:adjustRightInd w:val="0"/>
              <w:spacing w:before="0" w:after="0"/>
              <w:rPr>
                <w:rFonts w:asciiTheme="minorHAnsi" w:eastAsiaTheme="minorHAnsi" w:hAnsiTheme="minorHAnsi" w:cstheme="minorHAnsi"/>
                <w:szCs w:val="20"/>
                <w:lang w:eastAsia="en-US"/>
              </w:rPr>
            </w:pPr>
            <w:r w:rsidRPr="009B58CA">
              <w:rPr>
                <w:rFonts w:asciiTheme="minorHAnsi" w:eastAsiaTheme="minorHAnsi" w:hAnsiTheme="minorHAnsi" w:cstheme="minorHAnsi"/>
                <w:szCs w:val="20"/>
                <w:lang w:eastAsia="en-US"/>
              </w:rPr>
              <w:t>Able to develop a positive working relationship</w:t>
            </w:r>
            <w:r w:rsidR="00496D55" w:rsidRPr="009B58CA">
              <w:rPr>
                <w:rFonts w:asciiTheme="minorHAnsi" w:eastAsiaTheme="minorHAnsi" w:hAnsiTheme="minorHAnsi" w:cstheme="minorHAnsi"/>
                <w:szCs w:val="20"/>
                <w:lang w:eastAsia="en-US"/>
              </w:rPr>
              <w:t>s</w:t>
            </w:r>
            <w:r w:rsidRPr="009B58CA">
              <w:rPr>
                <w:rFonts w:asciiTheme="minorHAnsi" w:eastAsiaTheme="minorHAnsi" w:hAnsiTheme="minorHAnsi" w:cstheme="minorHAnsi"/>
                <w:szCs w:val="20"/>
                <w:lang w:eastAsia="en-US"/>
              </w:rPr>
              <w:t xml:space="preserve"> </w:t>
            </w:r>
            <w:r w:rsidR="00496D55" w:rsidRPr="009B58CA">
              <w:rPr>
                <w:rFonts w:asciiTheme="minorHAnsi" w:eastAsiaTheme="minorHAnsi" w:hAnsiTheme="minorHAnsi" w:cstheme="minorHAnsi"/>
                <w:szCs w:val="20"/>
                <w:lang w:eastAsia="en-US"/>
              </w:rPr>
              <w:t xml:space="preserve">with a wide variety of </w:t>
            </w:r>
            <w:r w:rsidR="000D37D3">
              <w:rPr>
                <w:rFonts w:asciiTheme="minorHAnsi" w:eastAsiaTheme="minorHAnsi" w:hAnsiTheme="minorHAnsi" w:cstheme="minorHAnsi"/>
                <w:szCs w:val="20"/>
                <w:lang w:eastAsia="en-US"/>
              </w:rPr>
              <w:t>people (internal &amp; external)</w:t>
            </w:r>
          </w:p>
          <w:p w14:paraId="01B37731" w14:textId="77777777" w:rsidR="00E018C5" w:rsidRDefault="00E018C5" w:rsidP="00E018C5">
            <w:pPr>
              <w:pStyle w:val="ListParagraph"/>
              <w:numPr>
                <w:ilvl w:val="0"/>
                <w:numId w:val="4"/>
              </w:numPr>
              <w:spacing w:before="0" w:after="0"/>
              <w:rPr>
                <w:sz w:val="18"/>
                <w:szCs w:val="18"/>
              </w:rPr>
            </w:pPr>
            <w:r>
              <w:rPr>
                <w:sz w:val="18"/>
                <w:szCs w:val="18"/>
              </w:rPr>
              <w:t>Able to contribute to office support,</w:t>
            </w:r>
          </w:p>
          <w:p w14:paraId="3D080CB0" w14:textId="03BAFD46" w:rsidR="00406C50" w:rsidRPr="005E1B4B" w:rsidRDefault="00406C50" w:rsidP="005E1B4B">
            <w:pPr>
              <w:autoSpaceDE w:val="0"/>
              <w:autoSpaceDN w:val="0"/>
              <w:adjustRightInd w:val="0"/>
              <w:spacing w:before="0" w:after="0"/>
              <w:rPr>
                <w:rFonts w:asciiTheme="minorHAnsi" w:eastAsia="Times New Roman" w:hAnsiTheme="minorHAnsi" w:cstheme="minorHAnsi"/>
                <w:szCs w:val="20"/>
                <w:lang w:eastAsia="en-GB"/>
              </w:rPr>
            </w:pPr>
          </w:p>
        </w:tc>
      </w:tr>
    </w:tbl>
    <w:p w14:paraId="4D1B6F96" w14:textId="78D7DE6A" w:rsidR="00DC2775" w:rsidRDefault="00DC2775">
      <w:pPr>
        <w:spacing w:before="0" w:after="160" w:line="259" w:lineRule="auto"/>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BB2FAB" w14:paraId="3E2D4947" w14:textId="77777777" w:rsidTr="00BB2FAB">
        <w:trPr>
          <w:cantSplit/>
          <w:trHeight w:val="359"/>
          <w:tblHeader/>
        </w:trPr>
        <w:tc>
          <w:tcPr>
            <w:tcW w:w="9322" w:type="dxa"/>
            <w:shd w:val="clear" w:color="auto" w:fill="6F4F9B"/>
            <w:tcMar>
              <w:top w:w="57" w:type="dxa"/>
            </w:tcMar>
          </w:tcPr>
          <w:p w14:paraId="78CF278D" w14:textId="77777777" w:rsidR="00BB2FAB" w:rsidRPr="00BB2FAB" w:rsidRDefault="00BB2FAB" w:rsidP="00BB2FAB">
            <w:pPr>
              <w:rPr>
                <w:rFonts w:eastAsia="Times New Roman" w:cs="Calibri"/>
                <w:b/>
                <w:szCs w:val="20"/>
                <w:lang w:eastAsia="en-GB"/>
              </w:rPr>
            </w:pPr>
            <w:r w:rsidRPr="00BB2FAB">
              <w:rPr>
                <w:rFonts w:eastAsia="Times New Roman" w:cs="Calibri"/>
                <w:b/>
                <w:color w:val="FFFFFF"/>
                <w:szCs w:val="20"/>
                <w:lang w:eastAsia="en-GB"/>
              </w:rPr>
              <w:t>Intellectual demands (complexity and challenge)</w:t>
            </w:r>
          </w:p>
        </w:tc>
      </w:tr>
      <w:tr w:rsidR="00BB2FAB" w:rsidRPr="00BB2FAB" w14:paraId="6E5D231A" w14:textId="77777777" w:rsidTr="00BB2FAB">
        <w:trPr>
          <w:trHeight w:val="359"/>
        </w:trPr>
        <w:tc>
          <w:tcPr>
            <w:tcW w:w="9322" w:type="dxa"/>
            <w:shd w:val="clear" w:color="auto" w:fill="E1DAEC"/>
            <w:tcMar>
              <w:top w:w="57" w:type="dxa"/>
            </w:tcMar>
          </w:tcPr>
          <w:p w14:paraId="6A6108C6" w14:textId="77777777" w:rsidR="00BB2FAB" w:rsidRPr="00BB2FAB" w:rsidRDefault="00BB2FAB" w:rsidP="00BB2FAB">
            <w:pPr>
              <w:rPr>
                <w:rFonts w:eastAsia="Times New Roman"/>
                <w:i/>
                <w:sz w:val="18"/>
                <w:lang w:eastAsia="en-GB"/>
              </w:rPr>
            </w:pPr>
            <w:r w:rsidRPr="00BB2FAB">
              <w:rPr>
                <w:rFonts w:eastAsia="Times New Roman"/>
                <w:i/>
                <w:sz w:val="18"/>
                <w:lang w:eastAsia="en-GB"/>
              </w:rPr>
              <w:t>What sorts of problems, situations or issues are typically dealt with? Give any illustrative examples. How are the problems, situations or issues dealt with (eg undertaking original research and analysis or seeking specialist advice)?</w:t>
            </w:r>
          </w:p>
          <w:p w14:paraId="279A87EC" w14:textId="024A8713" w:rsidR="00090999" w:rsidRPr="00DC2775" w:rsidRDefault="00BB2FAB" w:rsidP="00DC2775">
            <w:pPr>
              <w:rPr>
                <w:rFonts w:eastAsia="Times New Roman"/>
                <w:i/>
                <w:sz w:val="18"/>
                <w:lang w:eastAsia="en-GB"/>
              </w:rPr>
            </w:pPr>
            <w:r w:rsidRPr="00BB2FAB">
              <w:rPr>
                <w:rFonts w:eastAsia="Times New Roman"/>
                <w:i/>
                <w:sz w:val="18"/>
                <w:lang w:eastAsia="en-GB"/>
              </w:rPr>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p>
        </w:tc>
      </w:tr>
      <w:tr w:rsidR="00D315DB" w:rsidRPr="00BB2FAB" w14:paraId="346BB0BC" w14:textId="77777777" w:rsidTr="00D315DB">
        <w:trPr>
          <w:trHeight w:val="359"/>
        </w:trPr>
        <w:tc>
          <w:tcPr>
            <w:tcW w:w="9322" w:type="dxa"/>
            <w:shd w:val="clear" w:color="auto" w:fill="auto"/>
            <w:tcMar>
              <w:top w:w="57" w:type="dxa"/>
            </w:tcMar>
          </w:tcPr>
          <w:p w14:paraId="50DE31FF" w14:textId="77777777" w:rsidR="00A823D6" w:rsidRDefault="00A823D6" w:rsidP="00A823D6">
            <w:pPr>
              <w:pStyle w:val="ListParagraph"/>
              <w:numPr>
                <w:ilvl w:val="0"/>
                <w:numId w:val="4"/>
              </w:numPr>
              <w:spacing w:before="40"/>
            </w:pPr>
            <w:r>
              <w:t xml:space="preserve">Role will operate (for the most part) by applying knowledge and previous experience, working within policy, procedure and guidance. </w:t>
            </w:r>
          </w:p>
          <w:p w14:paraId="7730D3A8" w14:textId="77777777" w:rsidR="00A823D6" w:rsidRPr="001823B5" w:rsidRDefault="00A823D6" w:rsidP="00A823D6">
            <w:pPr>
              <w:pStyle w:val="ListParagraph"/>
              <w:numPr>
                <w:ilvl w:val="0"/>
                <w:numId w:val="4"/>
              </w:numPr>
              <w:spacing w:before="40"/>
            </w:pPr>
            <w:r>
              <w:t xml:space="preserve">There may be times when the role is required to apply adaptive thinking for specific queries, which may require certain flexibilities in order to achieve a satisfactory result. </w:t>
            </w:r>
          </w:p>
          <w:p w14:paraId="2734D3F0" w14:textId="77777777" w:rsidR="00A823D6" w:rsidRDefault="00A823D6" w:rsidP="00A823D6">
            <w:pPr>
              <w:pStyle w:val="ListParagraph"/>
              <w:numPr>
                <w:ilvl w:val="0"/>
                <w:numId w:val="4"/>
              </w:numPr>
              <w:spacing w:before="40"/>
              <w:rPr>
                <w:sz w:val="18"/>
                <w:szCs w:val="18"/>
              </w:rPr>
            </w:pPr>
            <w:r w:rsidRPr="008D1CAD">
              <w:rPr>
                <w:sz w:val="18"/>
                <w:szCs w:val="18"/>
              </w:rPr>
              <w:t xml:space="preserve">Advice may not always be readily available. The role may be required to react to change within a fixed set of circumstances. These may need consideration about an alternative way of working. </w:t>
            </w:r>
          </w:p>
          <w:p w14:paraId="30B35410" w14:textId="77777777" w:rsidR="00A823D6" w:rsidRPr="008D1CAD" w:rsidRDefault="00A823D6" w:rsidP="00A823D6">
            <w:pPr>
              <w:pStyle w:val="ListParagraph"/>
              <w:numPr>
                <w:ilvl w:val="0"/>
                <w:numId w:val="4"/>
              </w:numPr>
              <w:spacing w:before="40"/>
              <w:rPr>
                <w:sz w:val="18"/>
                <w:szCs w:val="18"/>
              </w:rPr>
            </w:pPr>
            <w:r>
              <w:rPr>
                <w:sz w:val="18"/>
                <w:szCs w:val="18"/>
              </w:rPr>
              <w:t xml:space="preserve">The postholder may </w:t>
            </w:r>
            <w:r w:rsidRPr="008D1CAD">
              <w:rPr>
                <w:sz w:val="18"/>
                <w:szCs w:val="18"/>
              </w:rPr>
              <w:t>also be required to tackle</w:t>
            </w:r>
            <w:r>
              <w:rPr>
                <w:sz w:val="18"/>
                <w:szCs w:val="18"/>
              </w:rPr>
              <w:t xml:space="preserve"> issues </w:t>
            </w:r>
            <w:r w:rsidRPr="008D1CAD">
              <w:rPr>
                <w:sz w:val="18"/>
                <w:szCs w:val="18"/>
              </w:rPr>
              <w:t xml:space="preserve">which are not routine and may fall outside the immediate </w:t>
            </w:r>
            <w:r>
              <w:rPr>
                <w:sz w:val="18"/>
                <w:szCs w:val="18"/>
              </w:rPr>
              <w:t xml:space="preserve">experience </w:t>
            </w:r>
            <w:r w:rsidRPr="008D1CAD">
              <w:rPr>
                <w:sz w:val="18"/>
                <w:szCs w:val="18"/>
              </w:rPr>
              <w:t xml:space="preserve">of the </w:t>
            </w:r>
            <w:r>
              <w:rPr>
                <w:sz w:val="18"/>
                <w:szCs w:val="18"/>
              </w:rPr>
              <w:t>postholder</w:t>
            </w:r>
            <w:r w:rsidRPr="008D1CAD">
              <w:rPr>
                <w:sz w:val="18"/>
                <w:szCs w:val="18"/>
              </w:rPr>
              <w:t xml:space="preserve">. </w:t>
            </w:r>
            <w:r>
              <w:rPr>
                <w:sz w:val="18"/>
                <w:szCs w:val="18"/>
              </w:rPr>
              <w:t xml:space="preserve"> </w:t>
            </w:r>
          </w:p>
          <w:p w14:paraId="6AACB44A" w14:textId="77777777" w:rsidR="00A823D6" w:rsidRDefault="00A823D6" w:rsidP="00A823D6">
            <w:pPr>
              <w:pStyle w:val="ListParagraph"/>
              <w:numPr>
                <w:ilvl w:val="0"/>
                <w:numId w:val="4"/>
              </w:numPr>
              <w:spacing w:before="40"/>
            </w:pPr>
            <w:r w:rsidRPr="00C32008">
              <w:t xml:space="preserve">The role </w:t>
            </w:r>
            <w:r>
              <w:t xml:space="preserve">may have an impact across the association </w:t>
            </w:r>
          </w:p>
          <w:p w14:paraId="0AE02BF0" w14:textId="43AA35B5" w:rsidR="00406C50" w:rsidRPr="00A823D6" w:rsidRDefault="00A823D6" w:rsidP="00A823D6">
            <w:pPr>
              <w:pStyle w:val="ListParagraph"/>
              <w:numPr>
                <w:ilvl w:val="0"/>
                <w:numId w:val="4"/>
              </w:numPr>
              <w:spacing w:before="40"/>
            </w:pPr>
            <w:r>
              <w:t xml:space="preserve">With new and/or unfamiliar issues, advice will be available where needed. . </w:t>
            </w:r>
            <w:r w:rsidR="006B7D2E" w:rsidRPr="00A823D6">
              <w:t>.</w:t>
            </w:r>
          </w:p>
          <w:p w14:paraId="755E0ED3" w14:textId="56C7E7AD" w:rsidR="00D315DB" w:rsidRPr="00D315DB" w:rsidRDefault="00D315DB" w:rsidP="00406C50">
            <w:pPr>
              <w:pStyle w:val="NoSpacing"/>
              <w:rPr>
                <w:rFonts w:eastAsia="Times New Roman"/>
                <w:sz w:val="18"/>
                <w:lang w:eastAsia="en-GB"/>
              </w:rPr>
            </w:pPr>
          </w:p>
        </w:tc>
      </w:tr>
    </w:tbl>
    <w:p w14:paraId="500548C4" w14:textId="23F359A7" w:rsidR="00521802" w:rsidRDefault="00521802" w:rsidP="00EE20E2">
      <w:pPr>
        <w:rPr>
          <w:rFonts w:cstheme="minorHAnsi"/>
          <w:b/>
          <w:szCs w:val="22"/>
        </w:rPr>
      </w:pPr>
    </w:p>
    <w:p w14:paraId="49C3106B" w14:textId="77777777" w:rsidR="00521802" w:rsidRDefault="00521802">
      <w:pPr>
        <w:spacing w:before="0" w:after="160" w:line="259" w:lineRule="auto"/>
        <w:rPr>
          <w:rFonts w:cstheme="minorHAnsi"/>
          <w:b/>
          <w:szCs w:val="22"/>
        </w:rPr>
      </w:pPr>
      <w:r>
        <w:rPr>
          <w:rFonts w:cstheme="minorHAnsi"/>
          <w:b/>
          <w:szCs w:val="22"/>
        </w:rPr>
        <w:br w:type="page"/>
      </w:r>
    </w:p>
    <w:p w14:paraId="418199BA" w14:textId="77777777" w:rsidR="0003159A" w:rsidRDefault="0003159A"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C2504" w14:paraId="492C601F" w14:textId="77777777" w:rsidTr="00EC2504">
        <w:trPr>
          <w:trHeight w:val="359"/>
          <w:tblHeader/>
        </w:trPr>
        <w:tc>
          <w:tcPr>
            <w:tcW w:w="9322" w:type="dxa"/>
            <w:shd w:val="clear" w:color="auto" w:fill="6F4F9B"/>
            <w:tcMar>
              <w:top w:w="57" w:type="dxa"/>
            </w:tcMar>
          </w:tcPr>
          <w:p w14:paraId="25D7217C" w14:textId="77777777" w:rsidR="00EC2504" w:rsidRPr="00EC2504" w:rsidRDefault="00EC2504" w:rsidP="00EC2504">
            <w:pPr>
              <w:rPr>
                <w:rFonts w:eastAsia="Times New Roman" w:cs="Calibri"/>
                <w:b/>
                <w:szCs w:val="20"/>
                <w:lang w:eastAsia="en-GB"/>
              </w:rPr>
            </w:pPr>
            <w:r w:rsidRPr="00EC2504">
              <w:rPr>
                <w:rFonts w:eastAsia="Times New Roman" w:cs="Calibri"/>
                <w:b/>
                <w:color w:val="FFFFFF"/>
                <w:szCs w:val="20"/>
                <w:lang w:eastAsia="en-GB"/>
              </w:rPr>
              <w:t>Judgement (independence and level and impact limitations)</w:t>
            </w:r>
          </w:p>
        </w:tc>
      </w:tr>
      <w:tr w:rsidR="00EC2504" w:rsidRPr="00EC2504" w14:paraId="02A07F34" w14:textId="77777777" w:rsidTr="00EC2504">
        <w:trPr>
          <w:trHeight w:val="359"/>
        </w:trPr>
        <w:tc>
          <w:tcPr>
            <w:tcW w:w="9322" w:type="dxa"/>
            <w:shd w:val="clear" w:color="auto" w:fill="E1DAEC"/>
            <w:tcMar>
              <w:top w:w="57" w:type="dxa"/>
            </w:tcMar>
          </w:tcPr>
          <w:p w14:paraId="46706971" w14:textId="77777777" w:rsidR="00EC2504" w:rsidRPr="00EC2504" w:rsidRDefault="00EC2504" w:rsidP="00EC2504">
            <w:pPr>
              <w:rPr>
                <w:rFonts w:eastAsia="Times New Roman"/>
                <w:i/>
                <w:sz w:val="18"/>
                <w:lang w:eastAsia="en-GB"/>
              </w:rPr>
            </w:pPr>
            <w:r w:rsidRPr="00EC2504">
              <w:rPr>
                <w:rFonts w:eastAsia="Times New Roman"/>
                <w:i/>
                <w:sz w:val="18"/>
                <w:lang w:eastAsia="en-GB"/>
              </w:rPr>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14:paraId="6189E845" w14:textId="7BBB94B8" w:rsidR="00403DD2" w:rsidRPr="00403DD2" w:rsidRDefault="00EC2504" w:rsidP="00D315DB">
            <w:pPr>
              <w:rPr>
                <w:rFonts w:eastAsia="Times New Roman"/>
                <w:sz w:val="18"/>
                <w:lang w:eastAsia="en-GB"/>
              </w:rPr>
            </w:pPr>
            <w:r w:rsidRPr="00EC2504">
              <w:rPr>
                <w:rFonts w:eastAsia="Times New Roman"/>
                <w:i/>
                <w:sz w:val="18"/>
                <w:lang w:eastAsia="en-GB"/>
              </w:rPr>
              <w:t>Who (or what) is next to be affected by the decisions that are made – for example, supervisor sees them before they leave the team or the whole department sees and has to respond to the change that is made. Give typical example(s) of the consequences of the decisions (eg what impact does the decision-making have on the performance of the team/section/department/organisation)?</w:t>
            </w:r>
          </w:p>
        </w:tc>
      </w:tr>
      <w:tr w:rsidR="00D315DB" w:rsidRPr="00EC2504" w14:paraId="3F61F98B" w14:textId="77777777" w:rsidTr="00DC2775">
        <w:trPr>
          <w:trHeight w:val="927"/>
        </w:trPr>
        <w:tc>
          <w:tcPr>
            <w:tcW w:w="9322" w:type="dxa"/>
            <w:shd w:val="clear" w:color="auto" w:fill="auto"/>
            <w:tcMar>
              <w:top w:w="57" w:type="dxa"/>
            </w:tcMar>
          </w:tcPr>
          <w:p w14:paraId="25AC8556" w14:textId="77777777" w:rsidR="004E0367" w:rsidRPr="004E0367" w:rsidRDefault="00F93120" w:rsidP="00036F9B">
            <w:pPr>
              <w:pStyle w:val="ListParagraph"/>
              <w:numPr>
                <w:ilvl w:val="0"/>
                <w:numId w:val="15"/>
              </w:numPr>
              <w:spacing w:before="40"/>
              <w:ind w:left="321" w:hanging="284"/>
            </w:pPr>
            <w:r>
              <w:t xml:space="preserve">Role </w:t>
            </w:r>
            <w:r w:rsidR="00E4636A">
              <w:t xml:space="preserve">will need to make decisions and show initiative, within their capabilities and experience. More complex matters </w:t>
            </w:r>
            <w:r w:rsidR="004E0367">
              <w:t xml:space="preserve">will be referred </w:t>
            </w:r>
            <w:r w:rsidR="00036F9B" w:rsidRPr="00E4636A">
              <w:rPr>
                <w:sz w:val="18"/>
                <w:szCs w:val="18"/>
              </w:rPr>
              <w:t xml:space="preserve">to others for decision. </w:t>
            </w:r>
          </w:p>
          <w:p w14:paraId="6F5F6378" w14:textId="77777777" w:rsidR="004E0367" w:rsidRPr="004E0367" w:rsidRDefault="004E0367" w:rsidP="00036F9B">
            <w:pPr>
              <w:pStyle w:val="ListParagraph"/>
              <w:numPr>
                <w:ilvl w:val="0"/>
                <w:numId w:val="15"/>
              </w:numPr>
              <w:spacing w:before="40"/>
              <w:ind w:left="321" w:hanging="284"/>
            </w:pPr>
            <w:r>
              <w:rPr>
                <w:sz w:val="18"/>
                <w:szCs w:val="18"/>
              </w:rPr>
              <w:t xml:space="preserve">the role will have a </w:t>
            </w:r>
            <w:r w:rsidR="00036F9B" w:rsidRPr="00E4636A">
              <w:rPr>
                <w:sz w:val="18"/>
                <w:szCs w:val="18"/>
              </w:rPr>
              <w:t xml:space="preserve">defined </w:t>
            </w:r>
            <w:r>
              <w:rPr>
                <w:sz w:val="18"/>
                <w:szCs w:val="18"/>
              </w:rPr>
              <w:t xml:space="preserve">level/type of work and expected to </w:t>
            </w:r>
            <w:r w:rsidR="00036F9B" w:rsidRPr="00E4636A">
              <w:rPr>
                <w:sz w:val="18"/>
                <w:szCs w:val="18"/>
              </w:rPr>
              <w:t xml:space="preserve">‘get on with it’, keeping management informed of progress/problems at key milestones which have been agreed with the manager. </w:t>
            </w:r>
          </w:p>
          <w:p w14:paraId="15EBA587" w14:textId="77777777" w:rsidR="004E0367" w:rsidRPr="004E0367" w:rsidRDefault="00036F9B" w:rsidP="00036F9B">
            <w:pPr>
              <w:pStyle w:val="ListParagraph"/>
              <w:numPr>
                <w:ilvl w:val="0"/>
                <w:numId w:val="15"/>
              </w:numPr>
              <w:spacing w:before="40"/>
              <w:ind w:left="321" w:hanging="284"/>
            </w:pPr>
            <w:r w:rsidRPr="004E0367">
              <w:rPr>
                <w:sz w:val="18"/>
                <w:szCs w:val="18"/>
              </w:rPr>
              <w:t xml:space="preserve">Ensures that work is done to timescale and according to procedures and rules includes team members and the team leader </w:t>
            </w:r>
          </w:p>
          <w:p w14:paraId="49AE50E3" w14:textId="7CFEE56D" w:rsidR="00D315DB" w:rsidRPr="00D315DB" w:rsidRDefault="002A2D7B" w:rsidP="002A2D7B">
            <w:pPr>
              <w:pStyle w:val="ListParagraph"/>
              <w:numPr>
                <w:ilvl w:val="0"/>
                <w:numId w:val="15"/>
              </w:numPr>
              <w:spacing w:before="40"/>
              <w:ind w:left="321" w:hanging="284"/>
              <w:rPr>
                <w:rFonts w:eastAsia="Times New Roman"/>
                <w:sz w:val="18"/>
                <w:lang w:eastAsia="en-GB"/>
              </w:rPr>
            </w:pPr>
            <w:r>
              <w:rPr>
                <w:sz w:val="18"/>
                <w:szCs w:val="18"/>
              </w:rPr>
              <w:t xml:space="preserve">Once it </w:t>
            </w:r>
            <w:r w:rsidR="0084208A">
              <w:rPr>
                <w:sz w:val="18"/>
                <w:szCs w:val="18"/>
              </w:rPr>
              <w:t>has</w:t>
            </w:r>
            <w:r>
              <w:rPr>
                <w:sz w:val="18"/>
                <w:szCs w:val="18"/>
              </w:rPr>
              <w:t xml:space="preserve"> been agreed that the postholder has reached a satisfactory level of experience and knowledge, </w:t>
            </w:r>
            <w:r w:rsidR="00552FFE">
              <w:rPr>
                <w:sz w:val="18"/>
                <w:szCs w:val="18"/>
              </w:rPr>
              <w:t>a</w:t>
            </w:r>
            <w:r w:rsidR="00552FFE">
              <w:t>dvice/decisions will not always be reviewed by higher authority (e.g. line manager), and will relate to important issues (insofar as they might affect how HR policy and procedure is applied across the organisation).</w:t>
            </w:r>
          </w:p>
        </w:tc>
      </w:tr>
    </w:tbl>
    <w:p w14:paraId="556FFA68" w14:textId="77777777" w:rsidR="00EC2504" w:rsidRDefault="00EC2504"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91488B" w14:paraId="2851D805" w14:textId="77777777" w:rsidTr="0091488B">
        <w:trPr>
          <w:cantSplit/>
          <w:trHeight w:val="359"/>
          <w:tblHeader/>
        </w:trPr>
        <w:tc>
          <w:tcPr>
            <w:tcW w:w="9322" w:type="dxa"/>
            <w:shd w:val="clear" w:color="auto" w:fill="6F4F9B"/>
            <w:tcMar>
              <w:top w:w="57" w:type="dxa"/>
            </w:tcMar>
          </w:tcPr>
          <w:p w14:paraId="7DEA8088" w14:textId="77777777" w:rsidR="0091488B" w:rsidRPr="0091488B" w:rsidRDefault="0091488B" w:rsidP="0091488B">
            <w:pPr>
              <w:keepNext/>
              <w:keepLines/>
              <w:rPr>
                <w:rFonts w:eastAsia="Times New Roman" w:cs="Calibri"/>
                <w:b/>
                <w:szCs w:val="20"/>
                <w:lang w:eastAsia="en-GB"/>
              </w:rPr>
            </w:pPr>
            <w:r w:rsidRPr="0091488B">
              <w:rPr>
                <w:rFonts w:eastAsia="Times New Roman" w:cs="Calibri"/>
                <w:b/>
                <w:color w:val="FFFFFF"/>
                <w:szCs w:val="20"/>
                <w:lang w:eastAsia="en-GB"/>
              </w:rPr>
              <w:t>Use of resources (supervision of resources and influence)</w:t>
            </w:r>
          </w:p>
        </w:tc>
      </w:tr>
      <w:tr w:rsidR="0091488B" w:rsidRPr="0091488B" w14:paraId="23BAD396" w14:textId="77777777" w:rsidTr="0091488B">
        <w:trPr>
          <w:cantSplit/>
          <w:trHeight w:val="359"/>
        </w:trPr>
        <w:tc>
          <w:tcPr>
            <w:tcW w:w="9322" w:type="dxa"/>
            <w:shd w:val="clear" w:color="auto" w:fill="E1DAEC"/>
            <w:tcMar>
              <w:top w:w="57" w:type="dxa"/>
            </w:tcMar>
          </w:tcPr>
          <w:p w14:paraId="66D8FFF8" w14:textId="77777777" w:rsidR="0091488B" w:rsidRPr="0091488B" w:rsidRDefault="0091488B" w:rsidP="0091488B">
            <w:pPr>
              <w:keepNext/>
              <w:keepLines/>
              <w:rPr>
                <w:rFonts w:eastAsia="Times New Roman"/>
                <w:i/>
                <w:sz w:val="18"/>
                <w:lang w:eastAsia="en-GB"/>
              </w:rPr>
            </w:pPr>
            <w:r w:rsidRPr="0091488B">
              <w:rPr>
                <w:rFonts w:eastAsia="Times New Roman"/>
                <w:i/>
                <w:sz w:val="18"/>
                <w:lang w:eastAsia="en-GB"/>
              </w:rPr>
              <w:t>What responsibility is there for managing people, equipment, budgets, resources, customer’s welfare or confidential information?  If this is a staff management role describe what is involved, eg staff reporting, staff development, appraisal, leading a department or the allocation of work.</w:t>
            </w:r>
          </w:p>
          <w:p w14:paraId="2DE0CA3A" w14:textId="66912A9F" w:rsidR="00E31FC0" w:rsidRPr="00E31FC0" w:rsidRDefault="0091488B" w:rsidP="00D315DB">
            <w:pPr>
              <w:keepNext/>
              <w:keepLines/>
              <w:rPr>
                <w:rFonts w:eastAsia="Times New Roman"/>
                <w:sz w:val="18"/>
                <w:lang w:eastAsia="en-GB"/>
              </w:rPr>
            </w:pPr>
            <w:r w:rsidRPr="0091488B">
              <w:rPr>
                <w:rFonts w:eastAsia="Times New Roman"/>
                <w:i/>
                <w:sz w:val="18"/>
                <w:lang w:eastAsia="en-GB"/>
              </w:rPr>
              <w:t>How does the role fit within the organisation, eg support role, team member, team leader, specialist policy adviser, or leading major areas of core business?</w:t>
            </w:r>
          </w:p>
        </w:tc>
      </w:tr>
      <w:tr w:rsidR="00D315DB" w:rsidRPr="0091488B" w14:paraId="478CBDD6" w14:textId="77777777" w:rsidTr="00D315DB">
        <w:trPr>
          <w:cantSplit/>
          <w:trHeight w:val="359"/>
        </w:trPr>
        <w:tc>
          <w:tcPr>
            <w:tcW w:w="9322" w:type="dxa"/>
            <w:shd w:val="clear" w:color="auto" w:fill="auto"/>
            <w:tcMar>
              <w:top w:w="57" w:type="dxa"/>
            </w:tcMar>
          </w:tcPr>
          <w:p w14:paraId="7D445262" w14:textId="7867D378" w:rsidR="002E5C9C" w:rsidRPr="00D17E31" w:rsidRDefault="00E37A5F" w:rsidP="002E5C9C">
            <w:pPr>
              <w:pStyle w:val="ListParagraph"/>
              <w:numPr>
                <w:ilvl w:val="0"/>
                <w:numId w:val="4"/>
              </w:numPr>
              <w:spacing w:before="0" w:after="0"/>
              <w:rPr>
                <w:sz w:val="18"/>
                <w:szCs w:val="18"/>
              </w:rPr>
            </w:pPr>
            <w:r w:rsidRPr="00D17E31">
              <w:rPr>
                <w:sz w:val="18"/>
                <w:szCs w:val="18"/>
              </w:rPr>
              <w:t>Responsible for the day to day guidance of others</w:t>
            </w:r>
            <w:r w:rsidR="00D17E31" w:rsidRPr="00D17E31">
              <w:rPr>
                <w:sz w:val="18"/>
                <w:szCs w:val="18"/>
              </w:rPr>
              <w:t>, and pa</w:t>
            </w:r>
            <w:r w:rsidR="00886226" w:rsidRPr="00D17E31">
              <w:rPr>
                <w:szCs w:val="18"/>
              </w:rPr>
              <w:t xml:space="preserve">rt of a team who is responsible for the </w:t>
            </w:r>
            <w:r w:rsidR="00886226" w:rsidRPr="00D17E31">
              <w:rPr>
                <w:sz w:val="18"/>
                <w:szCs w:val="18"/>
              </w:rPr>
              <w:t>integrity of operational advice to all levels of staff</w:t>
            </w:r>
            <w:r w:rsidR="00D17E31" w:rsidRPr="00D17E31">
              <w:rPr>
                <w:sz w:val="18"/>
                <w:szCs w:val="18"/>
              </w:rPr>
              <w:t>.</w:t>
            </w:r>
            <w:r w:rsidR="00D17E31">
              <w:rPr>
                <w:sz w:val="18"/>
                <w:szCs w:val="18"/>
              </w:rPr>
              <w:t>A</w:t>
            </w:r>
            <w:r w:rsidR="002E5C9C" w:rsidRPr="00D17E31">
              <w:rPr>
                <w:sz w:val="18"/>
                <w:szCs w:val="18"/>
              </w:rPr>
              <w:t xml:space="preserve"> team working role in which influence is delivered through the results of collaborative working with others. </w:t>
            </w:r>
          </w:p>
          <w:p w14:paraId="41197ADA" w14:textId="77777777" w:rsidR="002E5C9C" w:rsidRDefault="002E5C9C" w:rsidP="002E5C9C">
            <w:pPr>
              <w:pStyle w:val="ListParagraph"/>
              <w:numPr>
                <w:ilvl w:val="0"/>
                <w:numId w:val="4"/>
              </w:numPr>
              <w:spacing w:before="0" w:after="0"/>
              <w:rPr>
                <w:sz w:val="18"/>
                <w:szCs w:val="18"/>
              </w:rPr>
            </w:pPr>
            <w:r w:rsidRPr="009C647D">
              <w:rPr>
                <w:sz w:val="18"/>
                <w:szCs w:val="18"/>
              </w:rPr>
              <w:t xml:space="preserve">Freedom to act in non-routine work. </w:t>
            </w:r>
          </w:p>
          <w:p w14:paraId="098AE3C7" w14:textId="77777777" w:rsidR="002E5C9C" w:rsidRPr="009C647D" w:rsidRDefault="002E5C9C" w:rsidP="002E5C9C">
            <w:pPr>
              <w:pStyle w:val="ListParagraph"/>
              <w:numPr>
                <w:ilvl w:val="0"/>
                <w:numId w:val="4"/>
              </w:numPr>
              <w:spacing w:before="0" w:after="0"/>
              <w:rPr>
                <w:sz w:val="18"/>
                <w:szCs w:val="18"/>
              </w:rPr>
            </w:pPr>
            <w:r w:rsidRPr="009C647D">
              <w:rPr>
                <w:sz w:val="18"/>
                <w:szCs w:val="18"/>
              </w:rPr>
              <w:t xml:space="preserve">Calls for reaction and decision, typically within a team or section environment but can extend outside of immediate team or section </w:t>
            </w:r>
          </w:p>
          <w:p w14:paraId="6F027CD2" w14:textId="38226698" w:rsidR="00DE34FE" w:rsidRPr="00147837" w:rsidRDefault="008634D5" w:rsidP="008634D5">
            <w:pPr>
              <w:pStyle w:val="ListParagraph"/>
              <w:numPr>
                <w:ilvl w:val="0"/>
                <w:numId w:val="4"/>
              </w:numPr>
              <w:spacing w:before="0" w:after="0"/>
              <w:rPr>
                <w:rFonts w:cstheme="minorHAnsi"/>
                <w:szCs w:val="22"/>
              </w:rPr>
            </w:pPr>
            <w:r>
              <w:rPr>
                <w:szCs w:val="22"/>
              </w:rPr>
              <w:t>The advice can have i</w:t>
            </w:r>
            <w:r w:rsidRPr="008634D5">
              <w:rPr>
                <w:sz w:val="18"/>
                <w:szCs w:val="18"/>
              </w:rPr>
              <w:t xml:space="preserve">ndirect but significant effects on the results of the Association </w:t>
            </w:r>
          </w:p>
          <w:p w14:paraId="1AC69AD4" w14:textId="63FBD1C4" w:rsidR="00147837" w:rsidRPr="008634D5" w:rsidRDefault="00147837" w:rsidP="008634D5">
            <w:pPr>
              <w:pStyle w:val="ListParagraph"/>
              <w:numPr>
                <w:ilvl w:val="0"/>
                <w:numId w:val="4"/>
              </w:numPr>
              <w:spacing w:before="0" w:after="0"/>
              <w:rPr>
                <w:rFonts w:cstheme="minorHAnsi"/>
                <w:szCs w:val="22"/>
              </w:rPr>
            </w:pPr>
            <w:r>
              <w:rPr>
                <w:szCs w:val="22"/>
              </w:rPr>
              <w:t>No line management responsibility</w:t>
            </w:r>
          </w:p>
          <w:p w14:paraId="767A293B" w14:textId="73E1B92F" w:rsidR="009147A7" w:rsidRPr="009147A7" w:rsidRDefault="009147A7" w:rsidP="009147A7">
            <w:pPr>
              <w:spacing w:before="0" w:after="0"/>
              <w:rPr>
                <w:rFonts w:cstheme="minorHAnsi"/>
                <w:szCs w:val="22"/>
              </w:rPr>
            </w:pPr>
          </w:p>
        </w:tc>
      </w:tr>
    </w:tbl>
    <w:p w14:paraId="70335FAE" w14:textId="164B5EC7" w:rsidR="00D315DB" w:rsidRDefault="00D315DB"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C43678" w14:paraId="5D0AFB92" w14:textId="77777777" w:rsidTr="00C43678">
        <w:trPr>
          <w:cantSplit/>
          <w:trHeight w:val="359"/>
          <w:tblHeader/>
        </w:trPr>
        <w:tc>
          <w:tcPr>
            <w:tcW w:w="9322" w:type="dxa"/>
            <w:shd w:val="clear" w:color="auto" w:fill="6F4F9B"/>
            <w:tcMar>
              <w:top w:w="57" w:type="dxa"/>
            </w:tcMar>
          </w:tcPr>
          <w:p w14:paraId="1D29861E" w14:textId="77777777" w:rsidR="00C43678" w:rsidRPr="00C43678" w:rsidRDefault="00C43678" w:rsidP="00C43678">
            <w:pPr>
              <w:rPr>
                <w:rFonts w:eastAsia="Times New Roman" w:cs="Calibri"/>
                <w:b/>
                <w:szCs w:val="20"/>
                <w:lang w:eastAsia="en-GB"/>
              </w:rPr>
            </w:pPr>
            <w:r w:rsidRPr="00C43678">
              <w:rPr>
                <w:rFonts w:eastAsia="Times New Roman" w:cs="Calibri"/>
                <w:b/>
                <w:color w:val="FFFFFF"/>
                <w:szCs w:val="20"/>
                <w:lang w:eastAsia="en-GB"/>
              </w:rPr>
              <w:t>Communication (level, internal and external demands and significance)</w:t>
            </w:r>
          </w:p>
        </w:tc>
      </w:tr>
      <w:tr w:rsidR="00C43678" w:rsidRPr="00C43678" w14:paraId="188D8005" w14:textId="77777777" w:rsidTr="00C43678">
        <w:trPr>
          <w:cantSplit/>
          <w:trHeight w:val="359"/>
        </w:trPr>
        <w:tc>
          <w:tcPr>
            <w:tcW w:w="9322" w:type="dxa"/>
            <w:shd w:val="clear" w:color="auto" w:fill="E1DAEC"/>
            <w:tcMar>
              <w:top w:w="57" w:type="dxa"/>
            </w:tcMar>
          </w:tcPr>
          <w:p w14:paraId="0962059B" w14:textId="77777777" w:rsidR="00C43678" w:rsidRPr="00C43678" w:rsidRDefault="00C43678" w:rsidP="00C43678">
            <w:pPr>
              <w:rPr>
                <w:rFonts w:eastAsia="Times New Roman"/>
                <w:i/>
                <w:sz w:val="18"/>
                <w:lang w:eastAsia="en-GB"/>
              </w:rPr>
            </w:pPr>
            <w:r w:rsidRPr="00C43678">
              <w:rPr>
                <w:rFonts w:eastAsia="Times New Roman"/>
                <w:i/>
                <w:sz w:val="18"/>
                <w:lang w:eastAsia="en-GB"/>
              </w:rPr>
              <w:t>What people are typically contacted (regardless of the medium)</w:t>
            </w:r>
            <w:r w:rsidRPr="00C43678">
              <w:rPr>
                <w:rFonts w:eastAsia="Times New Roman"/>
                <w:b/>
                <w:i/>
                <w:sz w:val="18"/>
                <w:lang w:eastAsia="en-GB"/>
              </w:rPr>
              <w:t xml:space="preserve"> inside</w:t>
            </w:r>
            <w:r w:rsidRPr="00C43678">
              <w:rPr>
                <w:rFonts w:eastAsia="Times New Roman"/>
                <w:i/>
                <w:sz w:val="18"/>
                <w:lang w:eastAsia="en-GB"/>
              </w:rPr>
              <w:t xml:space="preserve"> the Association, eg immediate colleagues, senior managers or administrators? Committee members are the only members classed as internal communication. Normal non-committee membership and doctors are external (see below)</w:t>
            </w:r>
          </w:p>
          <w:p w14:paraId="107DBE90" w14:textId="77777777" w:rsidR="00C43678" w:rsidRPr="00C43678" w:rsidRDefault="00C43678" w:rsidP="00C43678">
            <w:pPr>
              <w:rPr>
                <w:rFonts w:eastAsia="Times New Roman"/>
                <w:i/>
                <w:sz w:val="18"/>
                <w:lang w:eastAsia="en-GB"/>
              </w:rPr>
            </w:pPr>
            <w:r w:rsidRPr="00C43678">
              <w:rPr>
                <w:rFonts w:eastAsia="Times New Roman"/>
                <w:i/>
                <w:sz w:val="18"/>
                <w:lang w:eastAsia="en-GB"/>
              </w:rPr>
              <w:t xml:space="preserve">Who is in regularly contact with the role holder </w:t>
            </w:r>
            <w:r w:rsidRPr="00C43678">
              <w:rPr>
                <w:rFonts w:eastAsia="Times New Roman"/>
                <w:b/>
                <w:i/>
                <w:sz w:val="18"/>
                <w:lang w:eastAsia="en-GB"/>
              </w:rPr>
              <w:t>outside</w:t>
            </w:r>
            <w:r w:rsidRPr="00C43678">
              <w:rPr>
                <w:rFonts w:eastAsia="Times New Roman"/>
                <w:i/>
                <w:sz w:val="18"/>
                <w:lang w:eastAsia="en-GB"/>
              </w:rPr>
              <w:t xml:space="preserve"> of the Association, eg members who are not committee members, suppliers, members of the public? Approximately what percentage of the time is spent on external communications?</w:t>
            </w:r>
          </w:p>
          <w:p w14:paraId="43045714" w14:textId="3EEACE1A" w:rsidR="005B4C97" w:rsidRPr="00D315DB" w:rsidRDefault="00C43678" w:rsidP="00D315DB">
            <w:pPr>
              <w:rPr>
                <w:rFonts w:eastAsia="Times New Roman"/>
                <w:i/>
                <w:sz w:val="18"/>
                <w:lang w:eastAsia="en-GB"/>
              </w:rPr>
            </w:pPr>
            <w:r w:rsidRPr="00C43678">
              <w:rPr>
                <w:rFonts w:eastAsia="Times New Roman"/>
                <w:i/>
                <w:sz w:val="18"/>
                <w:lang w:eastAsia="en-GB"/>
              </w:rPr>
              <w:t>What is the purpose of these contacts, eg conveying information, gathering data?</w:t>
            </w:r>
          </w:p>
        </w:tc>
      </w:tr>
      <w:tr w:rsidR="00D315DB" w:rsidRPr="00C43678" w14:paraId="2380253C" w14:textId="77777777" w:rsidTr="00D315DB">
        <w:trPr>
          <w:cantSplit/>
          <w:trHeight w:val="359"/>
        </w:trPr>
        <w:tc>
          <w:tcPr>
            <w:tcW w:w="9322" w:type="dxa"/>
            <w:shd w:val="clear" w:color="auto" w:fill="auto"/>
            <w:tcMar>
              <w:top w:w="57" w:type="dxa"/>
            </w:tcMar>
          </w:tcPr>
          <w:p w14:paraId="2175E301" w14:textId="77777777" w:rsidR="00F53E57" w:rsidRPr="00F53E57" w:rsidRDefault="00FF3112" w:rsidP="00D16A90">
            <w:pPr>
              <w:pStyle w:val="NoSpacing"/>
              <w:numPr>
                <w:ilvl w:val="0"/>
                <w:numId w:val="8"/>
              </w:numPr>
              <w:rPr>
                <w:rFonts w:eastAsia="Times New Roman"/>
                <w:sz w:val="18"/>
                <w:lang w:eastAsia="en-GB"/>
              </w:rPr>
            </w:pPr>
            <w:r w:rsidRPr="004C69A4">
              <w:rPr>
                <w:sz w:val="18"/>
                <w:szCs w:val="18"/>
              </w:rPr>
              <w:t>Will receive queries from within their own team, wider Association at a similar level and</w:t>
            </w:r>
            <w:r w:rsidR="004C69A4" w:rsidRPr="004C69A4">
              <w:rPr>
                <w:sz w:val="18"/>
                <w:szCs w:val="18"/>
              </w:rPr>
              <w:t xml:space="preserve"> at times,</w:t>
            </w:r>
            <w:r w:rsidRPr="004C69A4">
              <w:rPr>
                <w:sz w:val="18"/>
                <w:szCs w:val="18"/>
              </w:rPr>
              <w:t xml:space="preserve"> externally </w:t>
            </w:r>
          </w:p>
          <w:p w14:paraId="55AB5B4C" w14:textId="77777777" w:rsidR="006163EB" w:rsidRPr="006163EB" w:rsidRDefault="00D16A90" w:rsidP="00F53E57">
            <w:pPr>
              <w:pStyle w:val="NoSpacing"/>
              <w:numPr>
                <w:ilvl w:val="0"/>
                <w:numId w:val="8"/>
              </w:numPr>
              <w:rPr>
                <w:rFonts w:eastAsia="Times New Roman"/>
                <w:sz w:val="18"/>
                <w:lang w:eastAsia="en-GB"/>
              </w:rPr>
            </w:pPr>
            <w:r w:rsidRPr="00F53E57">
              <w:rPr>
                <w:sz w:val="18"/>
                <w:szCs w:val="18"/>
              </w:rPr>
              <w:t xml:space="preserve">Will be expected to give information, provide explanation on moderately complicated matters that normally demand understanding and interpretation, the purpose of the communication will be assisting the person resolving their problem/work issue e.g. exploring and resolving IT problems from a Help Desk. </w:t>
            </w:r>
          </w:p>
          <w:p w14:paraId="5B2487F2" w14:textId="681701C2" w:rsidR="008D07B9" w:rsidRPr="006163EB" w:rsidRDefault="00960614" w:rsidP="00F53E57">
            <w:pPr>
              <w:pStyle w:val="NoSpacing"/>
              <w:numPr>
                <w:ilvl w:val="0"/>
                <w:numId w:val="8"/>
              </w:numPr>
              <w:rPr>
                <w:rFonts w:eastAsia="Times New Roman"/>
                <w:sz w:val="18"/>
                <w:lang w:eastAsia="en-GB"/>
              </w:rPr>
            </w:pPr>
            <w:r w:rsidRPr="006163EB">
              <w:rPr>
                <w:rFonts w:eastAsia="Times New Roman"/>
                <w:sz w:val="18"/>
                <w:lang w:eastAsia="en-GB"/>
              </w:rPr>
              <w:t xml:space="preserve">Little </w:t>
            </w:r>
            <w:r w:rsidR="00D15DC5" w:rsidRPr="006163EB">
              <w:rPr>
                <w:rFonts w:eastAsia="Times New Roman"/>
                <w:sz w:val="18"/>
                <w:lang w:eastAsia="en-GB"/>
              </w:rPr>
              <w:t xml:space="preserve">external </w:t>
            </w:r>
            <w:r w:rsidR="00083812" w:rsidRPr="006163EB">
              <w:rPr>
                <w:rFonts w:eastAsia="Times New Roman"/>
                <w:sz w:val="18"/>
                <w:lang w:eastAsia="en-GB"/>
              </w:rPr>
              <w:t xml:space="preserve">communications – limited to job applicants, agencies and </w:t>
            </w:r>
            <w:r w:rsidR="00983C0D" w:rsidRPr="006163EB">
              <w:rPr>
                <w:rFonts w:eastAsia="Times New Roman"/>
                <w:sz w:val="18"/>
                <w:lang w:eastAsia="en-GB"/>
              </w:rPr>
              <w:t xml:space="preserve">intermittent issues. </w:t>
            </w:r>
            <w:r w:rsidRPr="006163EB">
              <w:rPr>
                <w:rFonts w:eastAsia="Times New Roman"/>
                <w:sz w:val="18"/>
                <w:lang w:eastAsia="en-GB"/>
              </w:rPr>
              <w:t xml:space="preserve"> Almost all</w:t>
            </w:r>
            <w:r w:rsidR="00983C0D" w:rsidRPr="006163EB">
              <w:rPr>
                <w:rFonts w:eastAsia="Times New Roman"/>
                <w:sz w:val="18"/>
                <w:lang w:eastAsia="en-GB"/>
              </w:rPr>
              <w:t xml:space="preserve"> communication</w:t>
            </w:r>
            <w:r w:rsidR="00634EFF" w:rsidRPr="006163EB">
              <w:rPr>
                <w:rFonts w:eastAsia="Times New Roman"/>
                <w:sz w:val="18"/>
                <w:lang w:eastAsia="en-GB"/>
              </w:rPr>
              <w:t xml:space="preserve"> </w:t>
            </w:r>
            <w:r w:rsidR="00983C0D" w:rsidRPr="006163EB">
              <w:rPr>
                <w:rFonts w:eastAsia="Times New Roman"/>
                <w:sz w:val="18"/>
                <w:lang w:eastAsia="en-GB"/>
              </w:rPr>
              <w:t xml:space="preserve">is internal. </w:t>
            </w:r>
          </w:p>
        </w:tc>
      </w:tr>
    </w:tbl>
    <w:p w14:paraId="0BDFBE32" w14:textId="1A75F179" w:rsidR="00C43678" w:rsidRDefault="00C43678"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5A22BC" w14:paraId="072B15D0" w14:textId="77777777" w:rsidTr="005A22BC">
        <w:trPr>
          <w:cantSplit/>
          <w:trHeight w:val="359"/>
          <w:tblHeader/>
        </w:trPr>
        <w:tc>
          <w:tcPr>
            <w:tcW w:w="9322" w:type="dxa"/>
            <w:shd w:val="clear" w:color="auto" w:fill="6F4F9B"/>
            <w:tcMar>
              <w:top w:w="57" w:type="dxa"/>
            </w:tcMar>
          </w:tcPr>
          <w:p w14:paraId="3233C576" w14:textId="77777777" w:rsidR="005A22BC" w:rsidRPr="005A22BC" w:rsidRDefault="005A22BC" w:rsidP="005A22BC">
            <w:pPr>
              <w:rPr>
                <w:rFonts w:eastAsia="Times New Roman" w:cs="Calibri"/>
                <w:b/>
                <w:szCs w:val="20"/>
                <w:lang w:eastAsia="en-GB"/>
              </w:rPr>
            </w:pPr>
            <w:r w:rsidRPr="005A22BC">
              <w:rPr>
                <w:rFonts w:eastAsia="MS Gothic"/>
              </w:rPr>
              <w:lastRenderedPageBreak/>
              <w:br w:type="page"/>
            </w:r>
            <w:r w:rsidRPr="005A22BC">
              <w:rPr>
                <w:rFonts w:eastAsia="Times New Roman" w:cs="Calibri"/>
                <w:b/>
                <w:color w:val="FFFFFF"/>
                <w:szCs w:val="20"/>
                <w:lang w:eastAsia="en-GB"/>
              </w:rPr>
              <w:t xml:space="preserve">Physical demands &amp; coordination (physical effort and mental strain) </w:t>
            </w:r>
          </w:p>
        </w:tc>
      </w:tr>
      <w:tr w:rsidR="005A22BC" w:rsidRPr="005A22BC" w14:paraId="1963DAAD" w14:textId="77777777" w:rsidTr="005A22BC">
        <w:trPr>
          <w:cantSplit/>
          <w:trHeight w:val="359"/>
        </w:trPr>
        <w:tc>
          <w:tcPr>
            <w:tcW w:w="9322" w:type="dxa"/>
            <w:shd w:val="clear" w:color="auto" w:fill="E1DAEC"/>
            <w:tcMar>
              <w:top w:w="57" w:type="dxa"/>
            </w:tcMar>
          </w:tcPr>
          <w:p w14:paraId="1AF08D27" w14:textId="4752028E" w:rsidR="00BF1A27" w:rsidRPr="00D315DB" w:rsidRDefault="005A22BC" w:rsidP="00D315DB">
            <w:pPr>
              <w:rPr>
                <w:rFonts w:eastAsia="Times New Roman"/>
                <w:i/>
                <w:sz w:val="18"/>
                <w:lang w:eastAsia="en-GB"/>
              </w:rPr>
            </w:pPr>
            <w:r w:rsidRPr="005A22BC">
              <w:rPr>
                <w:rFonts w:eastAsia="Times New Roman"/>
                <w:i/>
                <w:sz w:val="18"/>
                <w:lang w:eastAsia="en-GB"/>
              </w:rPr>
              <w:t>Are there any unusual physical or mental demands of the role; for example, lifting heavy objects, standing for long periods, using VDUs extensively or high levels of concentration?</w:t>
            </w:r>
          </w:p>
        </w:tc>
      </w:tr>
      <w:tr w:rsidR="00D315DB" w:rsidRPr="00511B0B" w14:paraId="5D77199E" w14:textId="77777777" w:rsidTr="00D315DB">
        <w:trPr>
          <w:cantSplit/>
          <w:trHeight w:val="359"/>
        </w:trPr>
        <w:tc>
          <w:tcPr>
            <w:tcW w:w="9322" w:type="dxa"/>
            <w:shd w:val="clear" w:color="auto" w:fill="auto"/>
            <w:tcMar>
              <w:top w:w="57" w:type="dxa"/>
            </w:tcMar>
          </w:tcPr>
          <w:p w14:paraId="2FB56882" w14:textId="77F4E812" w:rsidR="00D315DB" w:rsidRPr="00511B0B" w:rsidRDefault="00D315DB" w:rsidP="00D315DB">
            <w:pPr>
              <w:pStyle w:val="ListParagraph"/>
              <w:numPr>
                <w:ilvl w:val="0"/>
                <w:numId w:val="8"/>
              </w:numPr>
              <w:rPr>
                <w:rFonts w:eastAsia="Times New Roman"/>
                <w:i/>
                <w:szCs w:val="20"/>
                <w:lang w:eastAsia="en-GB"/>
              </w:rPr>
            </w:pPr>
            <w:r w:rsidRPr="00511B0B">
              <w:rPr>
                <w:rFonts w:eastAsia="Times New Roman"/>
                <w:szCs w:val="20"/>
                <w:lang w:eastAsia="en-GB"/>
              </w:rPr>
              <w:t>Normal co-ordination or physical demands associated with an office environment, limited requirement to engage in lifting/carrying/other exertion.</w:t>
            </w:r>
          </w:p>
        </w:tc>
      </w:tr>
    </w:tbl>
    <w:p w14:paraId="39BD6761" w14:textId="14B1E6F7" w:rsidR="005A22BC" w:rsidRDefault="005A22BC"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E55AFB" w14:paraId="011A6E62" w14:textId="77777777" w:rsidTr="00E55AFB">
        <w:trPr>
          <w:cantSplit/>
          <w:trHeight w:val="359"/>
          <w:tblHeader/>
        </w:trPr>
        <w:tc>
          <w:tcPr>
            <w:tcW w:w="9322" w:type="dxa"/>
            <w:shd w:val="clear" w:color="auto" w:fill="6F4F9B"/>
            <w:tcMar>
              <w:top w:w="57" w:type="dxa"/>
            </w:tcMar>
          </w:tcPr>
          <w:p w14:paraId="0DCCB3CD" w14:textId="77777777" w:rsidR="00E55AFB" w:rsidRPr="00E55AFB" w:rsidRDefault="00E55AFB" w:rsidP="00E55AFB">
            <w:pPr>
              <w:rPr>
                <w:rFonts w:eastAsia="Times New Roman" w:cs="Calibri"/>
                <w:b/>
                <w:szCs w:val="20"/>
                <w:lang w:eastAsia="en-GB"/>
              </w:rPr>
            </w:pPr>
            <w:r w:rsidRPr="00E55AFB">
              <w:rPr>
                <w:rFonts w:eastAsia="Times New Roman" w:cs="Calibri"/>
                <w:b/>
                <w:color w:val="FFFFFF"/>
                <w:szCs w:val="20"/>
                <w:lang w:eastAsia="en-GB"/>
              </w:rPr>
              <w:t>Working conditions and emotional demands)</w:t>
            </w:r>
          </w:p>
        </w:tc>
      </w:tr>
      <w:tr w:rsidR="00E55AFB" w:rsidRPr="00E55AFB" w14:paraId="75FBF956" w14:textId="77777777" w:rsidTr="00E55AFB">
        <w:trPr>
          <w:cantSplit/>
          <w:trHeight w:val="359"/>
        </w:trPr>
        <w:tc>
          <w:tcPr>
            <w:tcW w:w="9322" w:type="dxa"/>
            <w:shd w:val="clear" w:color="auto" w:fill="E1DAEC"/>
            <w:tcMar>
              <w:top w:w="57" w:type="dxa"/>
            </w:tcMar>
          </w:tcPr>
          <w:p w14:paraId="6E094DD6" w14:textId="3E3A936B" w:rsidR="00046C63" w:rsidRPr="00D315DB" w:rsidRDefault="00E55AFB" w:rsidP="00D315DB">
            <w:pPr>
              <w:rPr>
                <w:rFonts w:eastAsia="Times New Roman"/>
                <w:i/>
                <w:sz w:val="18"/>
                <w:lang w:eastAsia="en-GB"/>
              </w:rPr>
            </w:pPr>
            <w:r w:rsidRPr="00E55AFB">
              <w:rPr>
                <w:rFonts w:eastAsia="Times New Roman"/>
                <w:i/>
                <w:sz w:val="18"/>
                <w:lang w:eastAsia="en-GB"/>
              </w:rPr>
              <w:t>What are the environmental conditions in which the work is conducted, the social and emotional demands faced by the role and the pressures resulting from these?</w:t>
            </w:r>
          </w:p>
        </w:tc>
      </w:tr>
      <w:tr w:rsidR="00D315DB" w:rsidRPr="00511B0B" w14:paraId="739B4516" w14:textId="77777777" w:rsidTr="00D315DB">
        <w:trPr>
          <w:cantSplit/>
          <w:trHeight w:val="359"/>
        </w:trPr>
        <w:tc>
          <w:tcPr>
            <w:tcW w:w="9322" w:type="dxa"/>
            <w:shd w:val="clear" w:color="auto" w:fill="auto"/>
            <w:tcMar>
              <w:top w:w="57" w:type="dxa"/>
            </w:tcMar>
          </w:tcPr>
          <w:p w14:paraId="27170F50" w14:textId="77777777" w:rsidR="00D315DB" w:rsidRPr="00511B0B" w:rsidRDefault="00D315DB" w:rsidP="00D315DB">
            <w:pPr>
              <w:pStyle w:val="NoSpacing"/>
              <w:numPr>
                <w:ilvl w:val="0"/>
                <w:numId w:val="8"/>
              </w:numPr>
              <w:rPr>
                <w:rFonts w:eastAsia="Times New Roman"/>
                <w:szCs w:val="20"/>
                <w:lang w:eastAsia="en-GB"/>
              </w:rPr>
            </w:pPr>
            <w:r w:rsidRPr="00511B0B">
              <w:rPr>
                <w:rFonts w:eastAsia="Times New Roman"/>
                <w:szCs w:val="20"/>
                <w:lang w:eastAsia="en-GB"/>
              </w:rPr>
              <w:t>The job is conducted in a normal office environment and is not exposed to hazardous conditions or anti-social behaviour.</w:t>
            </w:r>
          </w:p>
          <w:p w14:paraId="66B4B96E" w14:textId="77777777" w:rsidR="00D315DB" w:rsidRPr="00511B0B" w:rsidRDefault="00D315DB" w:rsidP="00D315DB">
            <w:pPr>
              <w:pStyle w:val="NoSpacing"/>
              <w:numPr>
                <w:ilvl w:val="0"/>
                <w:numId w:val="8"/>
              </w:numPr>
              <w:rPr>
                <w:rFonts w:eastAsia="Times New Roman"/>
                <w:szCs w:val="20"/>
                <w:lang w:eastAsia="en-GB"/>
              </w:rPr>
            </w:pPr>
            <w:r w:rsidRPr="00511B0B">
              <w:rPr>
                <w:rFonts w:eastAsia="Times New Roman"/>
                <w:szCs w:val="20"/>
                <w:lang w:eastAsia="en-GB"/>
              </w:rPr>
              <w:t>The role contains minimal personal risk.</w:t>
            </w:r>
          </w:p>
          <w:p w14:paraId="12E19845" w14:textId="1118279F" w:rsidR="00D315DB" w:rsidRPr="00511B0B" w:rsidRDefault="00D315DB" w:rsidP="00D315DB">
            <w:pPr>
              <w:pStyle w:val="NoSpacing"/>
              <w:numPr>
                <w:ilvl w:val="0"/>
                <w:numId w:val="8"/>
              </w:numPr>
              <w:rPr>
                <w:rFonts w:eastAsia="Times New Roman"/>
                <w:szCs w:val="20"/>
                <w:lang w:eastAsia="en-GB"/>
              </w:rPr>
            </w:pPr>
            <w:r w:rsidRPr="00511B0B">
              <w:rPr>
                <w:rFonts w:eastAsia="Times New Roman"/>
                <w:szCs w:val="20"/>
                <w:lang w:eastAsia="en-GB"/>
              </w:rPr>
              <w:t>There will be certain times of the year when the demands of the role require some work to be undertaken beyond normal working hours.</w:t>
            </w:r>
          </w:p>
        </w:tc>
      </w:tr>
    </w:tbl>
    <w:p w14:paraId="03D97243" w14:textId="77777777" w:rsidR="00B076FB" w:rsidRPr="00B076FB" w:rsidRDefault="00B076FB"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B076FB" w14:paraId="212EDEDC" w14:textId="77777777" w:rsidTr="00B076FB">
        <w:trPr>
          <w:cantSplit/>
          <w:trHeight w:val="359"/>
          <w:tblHeader/>
        </w:trPr>
        <w:tc>
          <w:tcPr>
            <w:tcW w:w="9322" w:type="dxa"/>
            <w:shd w:val="clear" w:color="auto" w:fill="6F4F9B"/>
            <w:tcMar>
              <w:top w:w="57" w:type="dxa"/>
            </w:tcMar>
          </w:tcPr>
          <w:p w14:paraId="19E5D526" w14:textId="77777777" w:rsidR="00B076FB" w:rsidRPr="00B076FB" w:rsidRDefault="00B076FB" w:rsidP="00B076FB">
            <w:pPr>
              <w:keepNext/>
              <w:keepLines/>
              <w:rPr>
                <w:rFonts w:eastAsia="Times New Roman" w:cs="Calibri"/>
                <w:b/>
                <w:szCs w:val="20"/>
                <w:lang w:eastAsia="en-GB"/>
              </w:rPr>
            </w:pPr>
            <w:r w:rsidRPr="00B076FB">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B076FB" w14:paraId="0DE10F8C" w14:textId="77777777" w:rsidTr="002B06B8">
        <w:trPr>
          <w:trHeight w:val="99"/>
        </w:trPr>
        <w:tc>
          <w:tcPr>
            <w:tcW w:w="9117" w:type="dxa"/>
          </w:tcPr>
          <w:p w14:paraId="1E285F69" w14:textId="77777777" w:rsidR="00B076FB" w:rsidRPr="00B076FB" w:rsidRDefault="00B076FB" w:rsidP="00B076FB">
            <w:pPr>
              <w:autoSpaceDE w:val="0"/>
              <w:autoSpaceDN w:val="0"/>
              <w:adjustRightInd w:val="0"/>
              <w:spacing w:before="0" w:after="0"/>
              <w:rPr>
                <w:rFonts w:eastAsia="MS Gothic" w:cs="Calibri"/>
                <w:color w:val="000000"/>
                <w:szCs w:val="20"/>
              </w:rPr>
            </w:pPr>
          </w:p>
        </w:tc>
      </w:tr>
      <w:tr w:rsidR="00B076FB" w:rsidRPr="00B076FB" w14:paraId="01111E47" w14:textId="77777777" w:rsidTr="002B06B8">
        <w:trPr>
          <w:trHeight w:val="4790"/>
        </w:trPr>
        <w:tc>
          <w:tcPr>
            <w:tcW w:w="9117" w:type="dxa"/>
          </w:tcPr>
          <w:p w14:paraId="0E1E1D8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post-holder is expected to execute their role in line with our five organisational values. </w:t>
            </w:r>
          </w:p>
          <w:p w14:paraId="345F1883" w14:textId="77777777" w:rsidR="00B076FB" w:rsidRPr="00B076FB"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following examples illustrate how we are using our values to inform how we act: </w:t>
            </w:r>
          </w:p>
          <w:p w14:paraId="007D17F1" w14:textId="77777777" w:rsidR="00B076FB" w:rsidRPr="00B076FB"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leaders </w:t>
            </w:r>
            <w:r w:rsidRPr="00B076FB">
              <w:rPr>
                <w:rFonts w:eastAsia="MS Gothic" w:cs="Calibri"/>
                <w:color w:val="000000"/>
                <w:szCs w:val="20"/>
              </w:rPr>
              <w:t xml:space="preserve">because: </w:t>
            </w:r>
          </w:p>
          <w:p w14:paraId="21D0A566"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strive to always improve </w:t>
            </w:r>
          </w:p>
          <w:p w14:paraId="5C65ED3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take responsibility for our actions </w:t>
            </w:r>
          </w:p>
          <w:p w14:paraId="4D4ACC9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collaborate with each other and work as one BMA for the good of our members </w:t>
            </w:r>
          </w:p>
          <w:p w14:paraId="4997CD1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proactive and prepared to guide our members and each other </w:t>
            </w:r>
          </w:p>
          <w:p w14:paraId="5FA3DE72" w14:textId="77777777" w:rsidR="00B076FB" w:rsidRPr="00B076FB"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experts </w:t>
            </w:r>
            <w:r w:rsidRPr="00B076FB">
              <w:rPr>
                <w:rFonts w:eastAsia="MS Gothic" w:cs="Calibri"/>
                <w:color w:val="000000"/>
                <w:szCs w:val="20"/>
              </w:rPr>
              <w:t xml:space="preserve">because: </w:t>
            </w:r>
          </w:p>
          <w:p w14:paraId="1AFFB04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understand our members </w:t>
            </w:r>
          </w:p>
          <w:p w14:paraId="5E1AB9E8"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draw on our collective experience and knowledge to solve problems </w:t>
            </w:r>
          </w:p>
          <w:p w14:paraId="425AEDD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use our insights and research to make decisions </w:t>
            </w:r>
          </w:p>
          <w:p w14:paraId="35644FC4"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provide accurate, credible, relevant and engaging information </w:t>
            </w:r>
          </w:p>
          <w:p w14:paraId="6454DE2E"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recognise our strengths and act upon them </w:t>
            </w:r>
          </w:p>
          <w:p w14:paraId="26DC6B98" w14:textId="77777777" w:rsidR="00B076FB" w:rsidRPr="00B076FB"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committed </w:t>
            </w:r>
            <w:r w:rsidRPr="00B076FB">
              <w:rPr>
                <w:rFonts w:eastAsia="MS Gothic" w:cs="Calibri"/>
                <w:color w:val="000000"/>
                <w:szCs w:val="20"/>
              </w:rPr>
              <w:t xml:space="preserve">because: </w:t>
            </w:r>
          </w:p>
          <w:p w14:paraId="53297A4D"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listen to our members and put them at the heart of everything we do </w:t>
            </w:r>
          </w:p>
          <w:p w14:paraId="7945CD7C"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respectful, inclusive, open and honest with our members and each other </w:t>
            </w:r>
          </w:p>
          <w:p w14:paraId="05E9155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approach everything we do with confidence and sensitivity </w:t>
            </w:r>
          </w:p>
          <w:p w14:paraId="59E592C9" w14:textId="77777777" w:rsidR="00B076FB" w:rsidRPr="00B076FB"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reliable </w:t>
            </w:r>
            <w:r w:rsidRPr="00B076FB">
              <w:rPr>
                <w:rFonts w:eastAsia="MS Gothic" w:cs="Calibri"/>
                <w:color w:val="000000"/>
                <w:szCs w:val="20"/>
              </w:rPr>
              <w:t xml:space="preserve">because: </w:t>
            </w:r>
          </w:p>
          <w:p w14:paraId="5B7B19E5"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deliver on what we say we will do </w:t>
            </w:r>
          </w:p>
          <w:p w14:paraId="1C9D3D69"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accessible and approachable </w:t>
            </w:r>
          </w:p>
          <w:p w14:paraId="5749A91A"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build trust by being consistent and supportive </w:t>
            </w:r>
          </w:p>
          <w:p w14:paraId="3FE940FB"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are positive and decisive whatever the situation </w:t>
            </w:r>
          </w:p>
          <w:p w14:paraId="726EC4A8" w14:textId="77777777" w:rsidR="00B076FB" w:rsidRPr="00B076FB"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We are </w:t>
            </w:r>
            <w:r w:rsidRPr="00B076FB">
              <w:rPr>
                <w:rFonts w:eastAsia="MS Gothic" w:cs="Calibri"/>
                <w:b/>
                <w:bCs/>
                <w:color w:val="000000"/>
                <w:szCs w:val="20"/>
              </w:rPr>
              <w:t xml:space="preserve">challenging </w:t>
            </w:r>
            <w:r w:rsidRPr="00B076FB">
              <w:rPr>
                <w:rFonts w:eastAsia="MS Gothic" w:cs="Calibri"/>
                <w:color w:val="000000"/>
                <w:szCs w:val="20"/>
              </w:rPr>
              <w:t xml:space="preserve">because: </w:t>
            </w:r>
          </w:p>
          <w:p w14:paraId="7D6AF6AF"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fight, ethically and fearlessly, for the interests of all our members </w:t>
            </w:r>
          </w:p>
          <w:p w14:paraId="0B8683A0" w14:textId="77777777" w:rsidR="00B076FB" w:rsidRPr="00B076FB" w:rsidRDefault="00B076FB" w:rsidP="00B076FB">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 We work as a brave, assertive and effective champion for high quality health services and the advancement of the profession </w:t>
            </w:r>
          </w:p>
          <w:p w14:paraId="427441E7" w14:textId="77777777" w:rsidR="00B076FB" w:rsidRPr="00B076FB" w:rsidRDefault="00B076FB" w:rsidP="00B076FB">
            <w:pPr>
              <w:autoSpaceDE w:val="0"/>
              <w:autoSpaceDN w:val="0"/>
              <w:adjustRightInd w:val="0"/>
              <w:spacing w:before="0" w:after="0"/>
              <w:rPr>
                <w:rFonts w:eastAsia="MS Gothic" w:cs="Calibri"/>
                <w:color w:val="000000"/>
                <w:szCs w:val="20"/>
              </w:rPr>
            </w:pPr>
          </w:p>
        </w:tc>
      </w:tr>
    </w:tbl>
    <w:p w14:paraId="17520370" w14:textId="77777777" w:rsidR="002613DE" w:rsidRDefault="002613DE">
      <w:pPr>
        <w:spacing w:before="0" w:after="160" w:line="259" w:lineRule="auto"/>
        <w:rPr>
          <w:rFonts w:cstheme="minorHAnsi"/>
          <w:b/>
          <w:szCs w:val="22"/>
        </w:rPr>
      </w:pPr>
      <w:r>
        <w:rPr>
          <w:rFonts w:cstheme="minorHAnsi"/>
          <w:b/>
          <w:szCs w:val="22"/>
        </w:rPr>
        <w:br w:type="page"/>
      </w:r>
    </w:p>
    <w:p w14:paraId="6C60A5E8" w14:textId="15CDE835" w:rsidR="00B076FB" w:rsidRDefault="002613DE" w:rsidP="00EE20E2">
      <w:pPr>
        <w:rPr>
          <w:rFonts w:cstheme="minorHAnsi"/>
          <w:b/>
          <w:szCs w:val="22"/>
        </w:rPr>
      </w:pPr>
      <w:r>
        <w:rPr>
          <w:rFonts w:cstheme="minorHAnsi"/>
          <w:b/>
          <w:szCs w:val="22"/>
        </w:rPr>
        <w:lastRenderedPageBreak/>
        <w:t>Appendix: Duties of the role</w:t>
      </w:r>
    </w:p>
    <w:p w14:paraId="6F127A8D" w14:textId="32F466FD" w:rsidR="002613DE" w:rsidRDefault="002613DE" w:rsidP="00EE20E2">
      <w:pPr>
        <w:rPr>
          <w:rFonts w:cstheme="minorHAnsi"/>
          <w:b/>
          <w:szCs w:val="22"/>
        </w:rPr>
      </w:pPr>
    </w:p>
    <w:p w14:paraId="475D885D" w14:textId="77777777" w:rsidR="005661D8" w:rsidRDefault="005661D8" w:rsidP="005661D8">
      <w:pPr>
        <w:pStyle w:val="ListParagraph"/>
        <w:numPr>
          <w:ilvl w:val="0"/>
          <w:numId w:val="21"/>
        </w:numPr>
        <w:spacing w:before="0" w:after="0"/>
      </w:pPr>
      <w:r>
        <w:t xml:space="preserve">Ensuring high attention to detail, undertake standard HR operational work including </w:t>
      </w:r>
    </w:p>
    <w:p w14:paraId="6A4544BB" w14:textId="0A84F5C3" w:rsidR="005661D8" w:rsidRDefault="005661D8" w:rsidP="005661D8">
      <w:pPr>
        <w:pStyle w:val="ListParagraph"/>
        <w:numPr>
          <w:ilvl w:val="1"/>
          <w:numId w:val="21"/>
        </w:numPr>
        <w:spacing w:before="0" w:after="0"/>
      </w:pPr>
      <w:r>
        <w:t>New starters - full process (creating files, conducting employment checks, preparing employment contract documentation</w:t>
      </w:r>
      <w:r w:rsidR="006A25FC">
        <w:t xml:space="preserve"> for checking)</w:t>
      </w:r>
    </w:p>
    <w:p w14:paraId="7E6A97D1" w14:textId="77777777" w:rsidR="005661D8" w:rsidRDefault="005661D8" w:rsidP="005661D8">
      <w:pPr>
        <w:pStyle w:val="ListParagraph"/>
        <w:numPr>
          <w:ilvl w:val="1"/>
          <w:numId w:val="21"/>
        </w:numPr>
        <w:spacing w:before="0" w:after="0"/>
      </w:pPr>
      <w:r>
        <w:t>Contract variations</w:t>
      </w:r>
    </w:p>
    <w:p w14:paraId="5A4F1D9E" w14:textId="77777777" w:rsidR="005661D8" w:rsidRDefault="005661D8" w:rsidP="005661D8">
      <w:pPr>
        <w:pStyle w:val="ListParagraph"/>
        <w:numPr>
          <w:ilvl w:val="1"/>
          <w:numId w:val="21"/>
        </w:numPr>
        <w:spacing w:before="0" w:after="0"/>
      </w:pPr>
      <w:r>
        <w:t>Leave/absence calculations</w:t>
      </w:r>
    </w:p>
    <w:p w14:paraId="2830176F" w14:textId="77777777" w:rsidR="005661D8" w:rsidRDefault="005661D8" w:rsidP="005661D8">
      <w:pPr>
        <w:pStyle w:val="ListParagraph"/>
        <w:numPr>
          <w:ilvl w:val="1"/>
          <w:numId w:val="21"/>
        </w:numPr>
        <w:spacing w:before="0" w:after="0"/>
      </w:pPr>
      <w:r>
        <w:t xml:space="preserve">Standard leavers </w:t>
      </w:r>
    </w:p>
    <w:p w14:paraId="57FFB96A" w14:textId="77777777" w:rsidR="005661D8" w:rsidRDefault="005661D8" w:rsidP="005661D8">
      <w:pPr>
        <w:pStyle w:val="ListParagraph"/>
        <w:numPr>
          <w:ilvl w:val="1"/>
          <w:numId w:val="21"/>
        </w:numPr>
        <w:spacing w:before="0" w:after="0"/>
      </w:pPr>
      <w:r>
        <w:t>Standard pay/salary queries</w:t>
      </w:r>
    </w:p>
    <w:p w14:paraId="08790B47" w14:textId="77777777" w:rsidR="005661D8" w:rsidRDefault="005661D8" w:rsidP="005661D8">
      <w:pPr>
        <w:pStyle w:val="ListParagraph"/>
        <w:numPr>
          <w:ilvl w:val="1"/>
          <w:numId w:val="21"/>
        </w:numPr>
        <w:spacing w:before="0" w:after="0"/>
      </w:pPr>
      <w:r>
        <w:t>Supporting the HR Officer with payroll reports &amp; monthly checks</w:t>
      </w:r>
    </w:p>
    <w:p w14:paraId="26B24842" w14:textId="77777777" w:rsidR="005661D8" w:rsidRDefault="005661D8" w:rsidP="005661D8">
      <w:pPr>
        <w:pStyle w:val="ListParagraph"/>
        <w:numPr>
          <w:ilvl w:val="1"/>
          <w:numId w:val="21"/>
        </w:numPr>
        <w:spacing w:before="0" w:after="0"/>
      </w:pPr>
      <w:r>
        <w:t>Supporting the HR Officer on April pay award processing, in conjunction with HRMI team</w:t>
      </w:r>
    </w:p>
    <w:p w14:paraId="208ADEED" w14:textId="77777777" w:rsidR="005661D8" w:rsidRDefault="005661D8" w:rsidP="005661D8">
      <w:pPr>
        <w:pStyle w:val="ListParagraph"/>
        <w:numPr>
          <w:ilvl w:val="1"/>
          <w:numId w:val="21"/>
        </w:numPr>
        <w:spacing w:before="0" w:after="0"/>
      </w:pPr>
      <w:r>
        <w:t>Working with the HR Officer to develop professional skills and knowledge about HR policies and processes</w:t>
      </w:r>
    </w:p>
    <w:p w14:paraId="0A96E080" w14:textId="77777777" w:rsidR="005661D8" w:rsidRDefault="005661D8" w:rsidP="005661D8">
      <w:pPr>
        <w:pStyle w:val="ListParagraph"/>
        <w:numPr>
          <w:ilvl w:val="1"/>
          <w:numId w:val="21"/>
        </w:numPr>
        <w:spacing w:before="0" w:after="0"/>
      </w:pPr>
      <w:r>
        <w:t xml:space="preserve">CoreHR input for all of above </w:t>
      </w:r>
    </w:p>
    <w:p w14:paraId="592F3D07" w14:textId="77777777" w:rsidR="005661D8" w:rsidRDefault="005661D8" w:rsidP="005661D8">
      <w:pPr>
        <w:pStyle w:val="ListParagraph"/>
        <w:numPr>
          <w:ilvl w:val="1"/>
          <w:numId w:val="21"/>
        </w:numPr>
        <w:spacing w:before="0" w:after="0"/>
      </w:pPr>
      <w:r>
        <w:t>Working with colleagues to monitor the Info.HR email box and ensure it is kept up-to-date and queries are dealt with in a prompt manner</w:t>
      </w:r>
    </w:p>
    <w:p w14:paraId="04452E08" w14:textId="77777777" w:rsidR="005661D8" w:rsidRDefault="005661D8" w:rsidP="005661D8">
      <w:pPr>
        <w:pStyle w:val="ListParagraph"/>
        <w:numPr>
          <w:ilvl w:val="0"/>
          <w:numId w:val="21"/>
        </w:numPr>
        <w:spacing w:before="0" w:after="0"/>
      </w:pPr>
      <w:r>
        <w:t xml:space="preserve">Undertake all administrative processes accurately and efficiently in accordance with documented procedures. </w:t>
      </w:r>
    </w:p>
    <w:p w14:paraId="6D039F60" w14:textId="77777777" w:rsidR="005661D8" w:rsidRDefault="005661D8" w:rsidP="005661D8">
      <w:pPr>
        <w:pStyle w:val="ListParagraph"/>
        <w:numPr>
          <w:ilvl w:val="0"/>
          <w:numId w:val="21"/>
        </w:numPr>
        <w:spacing w:before="0" w:after="0"/>
      </w:pPr>
      <w:r>
        <w:t>Providing first line support to managers when they are conducting recruitment campaigns and using the online recruitment portal (currently Amris)</w:t>
      </w:r>
    </w:p>
    <w:p w14:paraId="3F06281A" w14:textId="77777777" w:rsidR="005661D8" w:rsidRDefault="005661D8" w:rsidP="005661D8">
      <w:pPr>
        <w:pStyle w:val="ListParagraph"/>
        <w:numPr>
          <w:ilvl w:val="0"/>
          <w:numId w:val="21"/>
        </w:numPr>
        <w:spacing w:before="0" w:after="0"/>
      </w:pPr>
      <w:r>
        <w:t>Archiving files</w:t>
      </w:r>
    </w:p>
    <w:p w14:paraId="6A3D3B98" w14:textId="77777777" w:rsidR="005661D8" w:rsidRDefault="005661D8" w:rsidP="005661D8">
      <w:pPr>
        <w:pStyle w:val="ListParagraph"/>
        <w:numPr>
          <w:ilvl w:val="0"/>
          <w:numId w:val="21"/>
        </w:numPr>
        <w:spacing w:before="0" w:after="0"/>
      </w:pPr>
      <w:r>
        <w:t>Maintaining the employee file system</w:t>
      </w:r>
    </w:p>
    <w:p w14:paraId="4A24215E" w14:textId="77777777" w:rsidR="005661D8" w:rsidRDefault="005661D8" w:rsidP="005661D8">
      <w:pPr>
        <w:pStyle w:val="ListParagraph"/>
        <w:numPr>
          <w:ilvl w:val="0"/>
          <w:numId w:val="21"/>
        </w:numPr>
        <w:spacing w:before="0" w:after="0"/>
      </w:pPr>
      <w:r>
        <w:t>Maintaining the recruitment file system</w:t>
      </w:r>
    </w:p>
    <w:p w14:paraId="6720E33F" w14:textId="77777777" w:rsidR="005661D8" w:rsidRDefault="005661D8" w:rsidP="005661D8">
      <w:pPr>
        <w:pStyle w:val="ListParagraph"/>
        <w:numPr>
          <w:ilvl w:val="0"/>
          <w:numId w:val="21"/>
        </w:numPr>
        <w:spacing w:before="0" w:after="0"/>
      </w:pPr>
      <w:r>
        <w:t xml:space="preserve">Maintain continuing professional development </w:t>
      </w:r>
    </w:p>
    <w:p w14:paraId="73BAC864" w14:textId="77777777" w:rsidR="005661D8" w:rsidRPr="00846526" w:rsidRDefault="005661D8" w:rsidP="005661D8">
      <w:pPr>
        <w:pStyle w:val="ListParagraph"/>
        <w:numPr>
          <w:ilvl w:val="0"/>
          <w:numId w:val="21"/>
        </w:numPr>
        <w:spacing w:before="0" w:after="0"/>
        <w:rPr>
          <w:rFonts w:cstheme="minorHAnsi"/>
        </w:rPr>
      </w:pPr>
      <w:r w:rsidRPr="00990CFC">
        <w:rPr>
          <w:rFonts w:cstheme="minorHAnsi"/>
          <w:color w:val="000000"/>
          <w:szCs w:val="20"/>
        </w:rPr>
        <w:t>Any other duties as are within the scope, spirit and purpose of the job, the title of the post and its grading as requested by the line manager or senior HR management.</w:t>
      </w:r>
    </w:p>
    <w:p w14:paraId="51B0B03C" w14:textId="77777777" w:rsidR="002613DE" w:rsidRDefault="002613DE" w:rsidP="002613DE">
      <w:pPr>
        <w:pStyle w:val="NoSpacing"/>
        <w:rPr>
          <w:rFonts w:eastAsia="Times New Roman"/>
          <w:sz w:val="18"/>
          <w:lang w:eastAsia="en-GB"/>
        </w:rPr>
      </w:pPr>
    </w:p>
    <w:p w14:paraId="2959A220" w14:textId="77777777" w:rsidR="00521802" w:rsidRPr="00B076FB" w:rsidRDefault="00521802" w:rsidP="00521802">
      <w:pPr>
        <w:rPr>
          <w:rFonts w:eastAsia="MS Gothic" w:cs="Calibri"/>
          <w:b/>
          <w:color w:val="6F4F9B"/>
          <w:sz w:val="28"/>
          <w:szCs w:val="28"/>
        </w:rPr>
      </w:pPr>
    </w:p>
    <w:p w14:paraId="6EAD684F" w14:textId="77777777" w:rsidR="00521802" w:rsidRPr="00B076FB" w:rsidRDefault="00521802" w:rsidP="00521802">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521802" w:rsidRPr="00B076FB" w14:paraId="24F3AC2B" w14:textId="77777777" w:rsidTr="007A1468">
        <w:trPr>
          <w:cantSplit/>
          <w:trHeight w:val="359"/>
          <w:tblHeader/>
        </w:trPr>
        <w:tc>
          <w:tcPr>
            <w:tcW w:w="9322" w:type="dxa"/>
            <w:gridSpan w:val="2"/>
            <w:shd w:val="clear" w:color="auto" w:fill="6F4F9B"/>
            <w:tcMar>
              <w:top w:w="57" w:type="dxa"/>
            </w:tcMar>
          </w:tcPr>
          <w:p w14:paraId="0D8791DE" w14:textId="77777777" w:rsidR="00521802" w:rsidRPr="00B076FB" w:rsidRDefault="00521802" w:rsidP="007A1468">
            <w:pPr>
              <w:rPr>
                <w:rFonts w:eastAsia="Times New Roman" w:cs="Calibri"/>
                <w:b/>
                <w:szCs w:val="20"/>
                <w:lang w:eastAsia="en-GB"/>
              </w:rPr>
            </w:pPr>
            <w:r w:rsidRPr="00B076FB">
              <w:rPr>
                <w:rFonts w:eastAsia="Times New Roman" w:cs="Calibri"/>
                <w:b/>
                <w:color w:val="FFFFFF"/>
                <w:szCs w:val="20"/>
                <w:lang w:eastAsia="en-GB"/>
              </w:rPr>
              <w:t>Sign-off</w:t>
            </w:r>
          </w:p>
        </w:tc>
      </w:tr>
      <w:tr w:rsidR="00521802" w:rsidRPr="00B076FB" w14:paraId="3755E849" w14:textId="77777777" w:rsidTr="007A1468">
        <w:trPr>
          <w:trHeight w:val="356"/>
        </w:trPr>
        <w:tc>
          <w:tcPr>
            <w:tcW w:w="6096" w:type="dxa"/>
            <w:tcBorders>
              <w:bottom w:val="single" w:sz="4" w:space="0" w:color="6F4F9B"/>
            </w:tcBorders>
            <w:shd w:val="clear" w:color="auto" w:fill="FFFFFF"/>
            <w:tcMar>
              <w:top w:w="57" w:type="dxa"/>
            </w:tcMar>
          </w:tcPr>
          <w:p w14:paraId="3320C224" w14:textId="77777777" w:rsidR="00521802" w:rsidRPr="00B076FB" w:rsidRDefault="00521802" w:rsidP="007A1468">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AC4B4BA"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r w:rsidR="00521802" w:rsidRPr="00B076FB" w14:paraId="3906B6E4" w14:textId="77777777" w:rsidTr="007A1468">
        <w:trPr>
          <w:trHeight w:val="356"/>
        </w:trPr>
        <w:tc>
          <w:tcPr>
            <w:tcW w:w="6096" w:type="dxa"/>
            <w:tcBorders>
              <w:bottom w:val="single" w:sz="4" w:space="0" w:color="6F4F9B"/>
            </w:tcBorders>
            <w:shd w:val="clear" w:color="auto" w:fill="FFFFFF"/>
            <w:tcMar>
              <w:top w:w="57" w:type="dxa"/>
            </w:tcMar>
          </w:tcPr>
          <w:p w14:paraId="75BD1281" w14:textId="77777777" w:rsidR="00521802" w:rsidRPr="00B076FB" w:rsidRDefault="00521802" w:rsidP="007A1468">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717BE4D5"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bl>
    <w:p w14:paraId="51A317E0" w14:textId="77777777" w:rsidR="00521802" w:rsidRPr="00B076FB" w:rsidRDefault="00521802" w:rsidP="00521802">
      <w:pPr>
        <w:rPr>
          <w:rFonts w:eastAsia="MS Gothic" w:cs="Calibri"/>
          <w:b/>
          <w:color w:val="6F4F9B"/>
          <w:sz w:val="28"/>
          <w:szCs w:val="28"/>
        </w:rPr>
      </w:pPr>
    </w:p>
    <w:p w14:paraId="651FC3D0" w14:textId="77777777" w:rsidR="002613DE" w:rsidRDefault="002613DE" w:rsidP="00EE20E2">
      <w:pPr>
        <w:rPr>
          <w:rFonts w:cstheme="minorHAnsi"/>
          <w:b/>
          <w:szCs w:val="22"/>
        </w:rPr>
      </w:pPr>
    </w:p>
    <w:sectPr w:rsidR="002613DE" w:rsidSect="00D315DB">
      <w:headerReference w:type="first" r:id="rId11"/>
      <w:footerReference w:type="first" r:id="rId12"/>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E65DD" w14:textId="77777777" w:rsidR="00CA1CA3" w:rsidRDefault="00CA1CA3" w:rsidP="00EE20E2">
      <w:pPr>
        <w:spacing w:before="0" w:after="0"/>
      </w:pPr>
      <w:r>
        <w:separator/>
      </w:r>
    </w:p>
  </w:endnote>
  <w:endnote w:type="continuationSeparator" w:id="0">
    <w:p w14:paraId="7ED51604" w14:textId="77777777" w:rsidR="00CA1CA3" w:rsidRDefault="00CA1CA3" w:rsidP="00EE20E2">
      <w:pPr>
        <w:spacing w:before="0" w:after="0"/>
      </w:pPr>
      <w:r>
        <w:continuationSeparator/>
      </w:r>
    </w:p>
  </w:endnote>
  <w:endnote w:type="continuationNotice" w:id="1">
    <w:p w14:paraId="4312986B" w14:textId="77777777" w:rsidR="00CA1CA3" w:rsidRDefault="00CA1C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p w14:paraId="015CBEB9" w14:textId="4285B150" w:rsidR="00EE20E2" w:rsidRDefault="00EE20E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08BCCB5" w14:textId="33A82543" w:rsidR="00EE20E2" w:rsidRPr="00EE20E2" w:rsidRDefault="00EE7082" w:rsidP="00EE7082">
    <w:pPr>
      <w:pStyle w:val="Footer"/>
    </w:pPr>
    <w:r>
      <w:rPr>
        <w:noProof/>
      </w:rPr>
      <w:fldChar w:fldCharType="begin"/>
    </w:r>
    <w:r>
      <w:rPr>
        <w:noProof/>
      </w:rPr>
      <w:instrText xml:space="preserve"> FILENAME \* MERGEFORMAT </w:instrText>
    </w:r>
    <w:r>
      <w:rPr>
        <w:noProof/>
      </w:rPr>
      <w:fldChar w:fldCharType="separate"/>
    </w:r>
    <w:r w:rsidR="00D3446C">
      <w:rPr>
        <w:noProof/>
      </w:rPr>
      <w:t>Role profile - HR Assistant</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449A" w14:textId="77777777" w:rsidR="00CA1CA3" w:rsidRDefault="00CA1CA3" w:rsidP="00EE20E2">
      <w:pPr>
        <w:spacing w:before="0" w:after="0"/>
      </w:pPr>
      <w:r>
        <w:separator/>
      </w:r>
    </w:p>
  </w:footnote>
  <w:footnote w:type="continuationSeparator" w:id="0">
    <w:p w14:paraId="1510E80F" w14:textId="77777777" w:rsidR="00CA1CA3" w:rsidRDefault="00CA1CA3" w:rsidP="00EE20E2">
      <w:pPr>
        <w:spacing w:before="0" w:after="0"/>
      </w:pPr>
      <w:r>
        <w:continuationSeparator/>
      </w:r>
    </w:p>
  </w:footnote>
  <w:footnote w:type="continuationNotice" w:id="1">
    <w:p w14:paraId="49489788" w14:textId="77777777" w:rsidR="00CA1CA3" w:rsidRDefault="00CA1C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F46"/>
    <w:multiLevelType w:val="hybridMultilevel"/>
    <w:tmpl w:val="4C5CDF2E"/>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35CB"/>
    <w:multiLevelType w:val="hybridMultilevel"/>
    <w:tmpl w:val="BE74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5015"/>
    <w:multiLevelType w:val="hybridMultilevel"/>
    <w:tmpl w:val="78746CE6"/>
    <w:lvl w:ilvl="0" w:tplc="9B0485E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006CC"/>
    <w:multiLevelType w:val="hybridMultilevel"/>
    <w:tmpl w:val="E99A7814"/>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87351"/>
    <w:multiLevelType w:val="hybridMultilevel"/>
    <w:tmpl w:val="71E869A8"/>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A4CFF"/>
    <w:multiLevelType w:val="hybridMultilevel"/>
    <w:tmpl w:val="53CAD052"/>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7" w15:restartNumberingAfterBreak="0">
    <w:nsid w:val="35DE3DC1"/>
    <w:multiLevelType w:val="hybridMultilevel"/>
    <w:tmpl w:val="936069E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16C87"/>
    <w:multiLevelType w:val="hybridMultilevel"/>
    <w:tmpl w:val="BEE27A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743439A"/>
    <w:multiLevelType w:val="hybridMultilevel"/>
    <w:tmpl w:val="62D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3757C"/>
    <w:multiLevelType w:val="hybridMultilevel"/>
    <w:tmpl w:val="7D324448"/>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10E13"/>
    <w:multiLevelType w:val="hybridMultilevel"/>
    <w:tmpl w:val="462C5256"/>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D052B"/>
    <w:multiLevelType w:val="hybridMultilevel"/>
    <w:tmpl w:val="F28ED2B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530DA"/>
    <w:multiLevelType w:val="hybridMultilevel"/>
    <w:tmpl w:val="C94C097E"/>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4329FD"/>
    <w:multiLevelType w:val="hybridMultilevel"/>
    <w:tmpl w:val="D5B6569A"/>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63FCA"/>
    <w:multiLevelType w:val="hybridMultilevel"/>
    <w:tmpl w:val="B1126FD0"/>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17" w15:restartNumberingAfterBreak="0">
    <w:nsid w:val="62C26E00"/>
    <w:multiLevelType w:val="hybridMultilevel"/>
    <w:tmpl w:val="7B782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C37DA"/>
    <w:multiLevelType w:val="hybridMultilevel"/>
    <w:tmpl w:val="E7F8A69A"/>
    <w:lvl w:ilvl="0" w:tplc="7DDE4FB2">
      <w:start w:val="1"/>
      <w:numFmt w:val="bullet"/>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312A54"/>
    <w:multiLevelType w:val="hybridMultilevel"/>
    <w:tmpl w:val="43384BDC"/>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C00FD"/>
    <w:multiLevelType w:val="hybridMultilevel"/>
    <w:tmpl w:val="44386792"/>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8"/>
  </w:num>
  <w:num w:numId="4">
    <w:abstractNumId w:val="14"/>
  </w:num>
  <w:num w:numId="5">
    <w:abstractNumId w:val="10"/>
  </w:num>
  <w:num w:numId="6">
    <w:abstractNumId w:val="3"/>
  </w:num>
  <w:num w:numId="7">
    <w:abstractNumId w:val="11"/>
  </w:num>
  <w:num w:numId="8">
    <w:abstractNumId w:val="12"/>
  </w:num>
  <w:num w:numId="9">
    <w:abstractNumId w:val="7"/>
  </w:num>
  <w:num w:numId="10">
    <w:abstractNumId w:val="6"/>
  </w:num>
  <w:num w:numId="11">
    <w:abstractNumId w:val="1"/>
  </w:num>
  <w:num w:numId="12">
    <w:abstractNumId w:val="5"/>
  </w:num>
  <w:num w:numId="13">
    <w:abstractNumId w:val="13"/>
  </w:num>
  <w:num w:numId="14">
    <w:abstractNumId w:val="18"/>
  </w:num>
  <w:num w:numId="15">
    <w:abstractNumId w:val="9"/>
  </w:num>
  <w:num w:numId="16">
    <w:abstractNumId w:val="17"/>
  </w:num>
  <w:num w:numId="17">
    <w:abstractNumId w:val="15"/>
  </w:num>
  <w:num w:numId="18">
    <w:abstractNumId w:val="19"/>
  </w:num>
  <w:num w:numId="19">
    <w:abstractNumId w:val="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0025E"/>
    <w:rsid w:val="00015810"/>
    <w:rsid w:val="000160B1"/>
    <w:rsid w:val="0002446A"/>
    <w:rsid w:val="0003159A"/>
    <w:rsid w:val="00036F9B"/>
    <w:rsid w:val="00041A16"/>
    <w:rsid w:val="0004578C"/>
    <w:rsid w:val="00046C63"/>
    <w:rsid w:val="00053A58"/>
    <w:rsid w:val="00067949"/>
    <w:rsid w:val="00067BA0"/>
    <w:rsid w:val="00073442"/>
    <w:rsid w:val="00076017"/>
    <w:rsid w:val="000768E7"/>
    <w:rsid w:val="00081241"/>
    <w:rsid w:val="00083812"/>
    <w:rsid w:val="00090999"/>
    <w:rsid w:val="00091899"/>
    <w:rsid w:val="000A3B08"/>
    <w:rsid w:val="000B658D"/>
    <w:rsid w:val="000D37D3"/>
    <w:rsid w:val="000E429D"/>
    <w:rsid w:val="0010490E"/>
    <w:rsid w:val="00107C11"/>
    <w:rsid w:val="00113B48"/>
    <w:rsid w:val="00124156"/>
    <w:rsid w:val="0013062E"/>
    <w:rsid w:val="001319A8"/>
    <w:rsid w:val="00133D94"/>
    <w:rsid w:val="00137F63"/>
    <w:rsid w:val="001410DB"/>
    <w:rsid w:val="00147837"/>
    <w:rsid w:val="001503AC"/>
    <w:rsid w:val="00165544"/>
    <w:rsid w:val="00167546"/>
    <w:rsid w:val="00175679"/>
    <w:rsid w:val="001823B5"/>
    <w:rsid w:val="00190C5F"/>
    <w:rsid w:val="00192F67"/>
    <w:rsid w:val="001A044C"/>
    <w:rsid w:val="001A607E"/>
    <w:rsid w:val="001B4E44"/>
    <w:rsid w:val="001C0F6E"/>
    <w:rsid w:val="001E357D"/>
    <w:rsid w:val="00202248"/>
    <w:rsid w:val="00202578"/>
    <w:rsid w:val="002176E8"/>
    <w:rsid w:val="00225E1C"/>
    <w:rsid w:val="00240E7A"/>
    <w:rsid w:val="00256156"/>
    <w:rsid w:val="002613DE"/>
    <w:rsid w:val="0028401F"/>
    <w:rsid w:val="0028669E"/>
    <w:rsid w:val="0029144F"/>
    <w:rsid w:val="0029385F"/>
    <w:rsid w:val="00296294"/>
    <w:rsid w:val="002A2D7B"/>
    <w:rsid w:val="002B06B8"/>
    <w:rsid w:val="002B0F70"/>
    <w:rsid w:val="002B2F15"/>
    <w:rsid w:val="002C6C3A"/>
    <w:rsid w:val="002E3A73"/>
    <w:rsid w:val="002E5C9C"/>
    <w:rsid w:val="002E6195"/>
    <w:rsid w:val="002E6EC8"/>
    <w:rsid w:val="002F0B2D"/>
    <w:rsid w:val="002F16AD"/>
    <w:rsid w:val="002F59D5"/>
    <w:rsid w:val="00303901"/>
    <w:rsid w:val="00304F6E"/>
    <w:rsid w:val="00306BCF"/>
    <w:rsid w:val="0031111C"/>
    <w:rsid w:val="0033282A"/>
    <w:rsid w:val="003374B0"/>
    <w:rsid w:val="00350159"/>
    <w:rsid w:val="00351A2B"/>
    <w:rsid w:val="00354228"/>
    <w:rsid w:val="003546D8"/>
    <w:rsid w:val="00355D0E"/>
    <w:rsid w:val="00356052"/>
    <w:rsid w:val="00363AC3"/>
    <w:rsid w:val="00381114"/>
    <w:rsid w:val="003972C2"/>
    <w:rsid w:val="003A1D3C"/>
    <w:rsid w:val="003B0297"/>
    <w:rsid w:val="003B2598"/>
    <w:rsid w:val="003B27CD"/>
    <w:rsid w:val="003C0DD5"/>
    <w:rsid w:val="003C4A47"/>
    <w:rsid w:val="003C7EA9"/>
    <w:rsid w:val="003D1B31"/>
    <w:rsid w:val="003E47D3"/>
    <w:rsid w:val="003E68F8"/>
    <w:rsid w:val="003F00C6"/>
    <w:rsid w:val="003F2E33"/>
    <w:rsid w:val="00403DD2"/>
    <w:rsid w:val="00406C50"/>
    <w:rsid w:val="00424598"/>
    <w:rsid w:val="0043610D"/>
    <w:rsid w:val="004369B9"/>
    <w:rsid w:val="00453D0E"/>
    <w:rsid w:val="00454483"/>
    <w:rsid w:val="0046058D"/>
    <w:rsid w:val="00461ED0"/>
    <w:rsid w:val="00465B3D"/>
    <w:rsid w:val="00472C77"/>
    <w:rsid w:val="00473934"/>
    <w:rsid w:val="00494DA6"/>
    <w:rsid w:val="00496D55"/>
    <w:rsid w:val="004B13E2"/>
    <w:rsid w:val="004B41AF"/>
    <w:rsid w:val="004B455C"/>
    <w:rsid w:val="004C5709"/>
    <w:rsid w:val="004C69A4"/>
    <w:rsid w:val="004D2C7B"/>
    <w:rsid w:val="004D35B4"/>
    <w:rsid w:val="004E0367"/>
    <w:rsid w:val="005032CA"/>
    <w:rsid w:val="00504FD9"/>
    <w:rsid w:val="00506CD7"/>
    <w:rsid w:val="00511B0B"/>
    <w:rsid w:val="00514A7F"/>
    <w:rsid w:val="00521802"/>
    <w:rsid w:val="00522166"/>
    <w:rsid w:val="00546C97"/>
    <w:rsid w:val="00552FFE"/>
    <w:rsid w:val="00564382"/>
    <w:rsid w:val="005661D8"/>
    <w:rsid w:val="005805F8"/>
    <w:rsid w:val="00584B7B"/>
    <w:rsid w:val="00584CA2"/>
    <w:rsid w:val="00587D66"/>
    <w:rsid w:val="005A22BC"/>
    <w:rsid w:val="005A4256"/>
    <w:rsid w:val="005B4C97"/>
    <w:rsid w:val="005B4FED"/>
    <w:rsid w:val="005B672D"/>
    <w:rsid w:val="005C2D01"/>
    <w:rsid w:val="005C7FB3"/>
    <w:rsid w:val="005C7FF4"/>
    <w:rsid w:val="005D1A85"/>
    <w:rsid w:val="005D351C"/>
    <w:rsid w:val="005D4301"/>
    <w:rsid w:val="005D7798"/>
    <w:rsid w:val="005E1B4B"/>
    <w:rsid w:val="005E2918"/>
    <w:rsid w:val="005F15FD"/>
    <w:rsid w:val="0061308B"/>
    <w:rsid w:val="006163EB"/>
    <w:rsid w:val="00620A19"/>
    <w:rsid w:val="00626537"/>
    <w:rsid w:val="00632AD9"/>
    <w:rsid w:val="00634EFF"/>
    <w:rsid w:val="00660207"/>
    <w:rsid w:val="00664822"/>
    <w:rsid w:val="00692D95"/>
    <w:rsid w:val="00694D82"/>
    <w:rsid w:val="006A25FC"/>
    <w:rsid w:val="006A63B7"/>
    <w:rsid w:val="006B7D2E"/>
    <w:rsid w:val="006D4C2B"/>
    <w:rsid w:val="006D5946"/>
    <w:rsid w:val="006E629C"/>
    <w:rsid w:val="006F1596"/>
    <w:rsid w:val="006F18B2"/>
    <w:rsid w:val="00707F99"/>
    <w:rsid w:val="007140F6"/>
    <w:rsid w:val="00717CA4"/>
    <w:rsid w:val="00722220"/>
    <w:rsid w:val="007354F7"/>
    <w:rsid w:val="00745E0B"/>
    <w:rsid w:val="00754F0A"/>
    <w:rsid w:val="0076366A"/>
    <w:rsid w:val="00776914"/>
    <w:rsid w:val="00783BB9"/>
    <w:rsid w:val="00791FB5"/>
    <w:rsid w:val="007A3E6E"/>
    <w:rsid w:val="007A62CB"/>
    <w:rsid w:val="007B5B1B"/>
    <w:rsid w:val="007C2B77"/>
    <w:rsid w:val="007D5CEC"/>
    <w:rsid w:val="007E2FEA"/>
    <w:rsid w:val="007F5F86"/>
    <w:rsid w:val="007F6F2F"/>
    <w:rsid w:val="007F7C5F"/>
    <w:rsid w:val="00801555"/>
    <w:rsid w:val="00803518"/>
    <w:rsid w:val="0081320F"/>
    <w:rsid w:val="00814757"/>
    <w:rsid w:val="0082404F"/>
    <w:rsid w:val="00824934"/>
    <w:rsid w:val="00830596"/>
    <w:rsid w:val="00841911"/>
    <w:rsid w:val="0084208A"/>
    <w:rsid w:val="008572C6"/>
    <w:rsid w:val="008634D5"/>
    <w:rsid w:val="00867631"/>
    <w:rsid w:val="008712A8"/>
    <w:rsid w:val="0087342D"/>
    <w:rsid w:val="00881C74"/>
    <w:rsid w:val="00881E9A"/>
    <w:rsid w:val="0088458B"/>
    <w:rsid w:val="00886226"/>
    <w:rsid w:val="008A0A82"/>
    <w:rsid w:val="008B463D"/>
    <w:rsid w:val="008C5A09"/>
    <w:rsid w:val="008D025A"/>
    <w:rsid w:val="008D07B9"/>
    <w:rsid w:val="008D1CAD"/>
    <w:rsid w:val="008E1FF6"/>
    <w:rsid w:val="008E4E16"/>
    <w:rsid w:val="008F25B2"/>
    <w:rsid w:val="00904305"/>
    <w:rsid w:val="00906F20"/>
    <w:rsid w:val="009147A7"/>
    <w:rsid w:val="0091488B"/>
    <w:rsid w:val="009343D0"/>
    <w:rsid w:val="00936ECA"/>
    <w:rsid w:val="00960614"/>
    <w:rsid w:val="00970CB0"/>
    <w:rsid w:val="00983C0D"/>
    <w:rsid w:val="0098463C"/>
    <w:rsid w:val="009A4809"/>
    <w:rsid w:val="009A7007"/>
    <w:rsid w:val="009B58CA"/>
    <w:rsid w:val="009C4296"/>
    <w:rsid w:val="009E3B0D"/>
    <w:rsid w:val="009F3F2A"/>
    <w:rsid w:val="009F5FA8"/>
    <w:rsid w:val="00A00954"/>
    <w:rsid w:val="00A02CE1"/>
    <w:rsid w:val="00A1453D"/>
    <w:rsid w:val="00A21A23"/>
    <w:rsid w:val="00A3468A"/>
    <w:rsid w:val="00A357EE"/>
    <w:rsid w:val="00A40CE7"/>
    <w:rsid w:val="00A4593C"/>
    <w:rsid w:val="00A55807"/>
    <w:rsid w:val="00A63453"/>
    <w:rsid w:val="00A63AC3"/>
    <w:rsid w:val="00A64C19"/>
    <w:rsid w:val="00A8086B"/>
    <w:rsid w:val="00A823D6"/>
    <w:rsid w:val="00A950DB"/>
    <w:rsid w:val="00A957B3"/>
    <w:rsid w:val="00AA46D5"/>
    <w:rsid w:val="00AC4393"/>
    <w:rsid w:val="00AD261B"/>
    <w:rsid w:val="00AD69BB"/>
    <w:rsid w:val="00AE0695"/>
    <w:rsid w:val="00AE70E9"/>
    <w:rsid w:val="00AF2212"/>
    <w:rsid w:val="00B04F95"/>
    <w:rsid w:val="00B0547B"/>
    <w:rsid w:val="00B065EE"/>
    <w:rsid w:val="00B076FB"/>
    <w:rsid w:val="00B125F1"/>
    <w:rsid w:val="00B3353D"/>
    <w:rsid w:val="00B505BB"/>
    <w:rsid w:val="00B54DAB"/>
    <w:rsid w:val="00B64B3D"/>
    <w:rsid w:val="00B71B0F"/>
    <w:rsid w:val="00B74DE5"/>
    <w:rsid w:val="00B80315"/>
    <w:rsid w:val="00BB2FAB"/>
    <w:rsid w:val="00BB4AC2"/>
    <w:rsid w:val="00BC61D7"/>
    <w:rsid w:val="00BF045D"/>
    <w:rsid w:val="00BF1A27"/>
    <w:rsid w:val="00BF25D2"/>
    <w:rsid w:val="00C144E9"/>
    <w:rsid w:val="00C1660E"/>
    <w:rsid w:val="00C23211"/>
    <w:rsid w:val="00C2357C"/>
    <w:rsid w:val="00C32008"/>
    <w:rsid w:val="00C42DE5"/>
    <w:rsid w:val="00C43678"/>
    <w:rsid w:val="00C44911"/>
    <w:rsid w:val="00C53D36"/>
    <w:rsid w:val="00C64F18"/>
    <w:rsid w:val="00C7378C"/>
    <w:rsid w:val="00C90B7A"/>
    <w:rsid w:val="00C93C08"/>
    <w:rsid w:val="00CA1CA3"/>
    <w:rsid w:val="00CA30F2"/>
    <w:rsid w:val="00CA54FB"/>
    <w:rsid w:val="00CA6C1B"/>
    <w:rsid w:val="00CB0BD4"/>
    <w:rsid w:val="00CB1C16"/>
    <w:rsid w:val="00CB5BDC"/>
    <w:rsid w:val="00CD29A9"/>
    <w:rsid w:val="00CD2D27"/>
    <w:rsid w:val="00CF1822"/>
    <w:rsid w:val="00CF2592"/>
    <w:rsid w:val="00D054D3"/>
    <w:rsid w:val="00D05C92"/>
    <w:rsid w:val="00D15D02"/>
    <w:rsid w:val="00D15DC5"/>
    <w:rsid w:val="00D16A90"/>
    <w:rsid w:val="00D17E31"/>
    <w:rsid w:val="00D20062"/>
    <w:rsid w:val="00D20649"/>
    <w:rsid w:val="00D315DB"/>
    <w:rsid w:val="00D3446C"/>
    <w:rsid w:val="00D42A0F"/>
    <w:rsid w:val="00D47EAD"/>
    <w:rsid w:val="00D60F0B"/>
    <w:rsid w:val="00D64954"/>
    <w:rsid w:val="00D72274"/>
    <w:rsid w:val="00D74B2A"/>
    <w:rsid w:val="00D8039F"/>
    <w:rsid w:val="00D916C4"/>
    <w:rsid w:val="00D923B8"/>
    <w:rsid w:val="00DA1DF1"/>
    <w:rsid w:val="00DA32AE"/>
    <w:rsid w:val="00DB0465"/>
    <w:rsid w:val="00DB10CC"/>
    <w:rsid w:val="00DC2775"/>
    <w:rsid w:val="00DD0CA9"/>
    <w:rsid w:val="00DE34FE"/>
    <w:rsid w:val="00E018C5"/>
    <w:rsid w:val="00E0555B"/>
    <w:rsid w:val="00E072A5"/>
    <w:rsid w:val="00E12ED0"/>
    <w:rsid w:val="00E134FD"/>
    <w:rsid w:val="00E25558"/>
    <w:rsid w:val="00E31FC0"/>
    <w:rsid w:val="00E37A5F"/>
    <w:rsid w:val="00E4636A"/>
    <w:rsid w:val="00E50ABC"/>
    <w:rsid w:val="00E55AFB"/>
    <w:rsid w:val="00E72526"/>
    <w:rsid w:val="00E812F4"/>
    <w:rsid w:val="00E83F27"/>
    <w:rsid w:val="00E92B89"/>
    <w:rsid w:val="00EA4834"/>
    <w:rsid w:val="00EA65D3"/>
    <w:rsid w:val="00EB555F"/>
    <w:rsid w:val="00EB5763"/>
    <w:rsid w:val="00EC2504"/>
    <w:rsid w:val="00EE0116"/>
    <w:rsid w:val="00EE20E2"/>
    <w:rsid w:val="00EE4B0D"/>
    <w:rsid w:val="00EE7082"/>
    <w:rsid w:val="00EF3CC9"/>
    <w:rsid w:val="00F030C1"/>
    <w:rsid w:val="00F04BC1"/>
    <w:rsid w:val="00F374D0"/>
    <w:rsid w:val="00F43999"/>
    <w:rsid w:val="00F47BFC"/>
    <w:rsid w:val="00F53E57"/>
    <w:rsid w:val="00F666EF"/>
    <w:rsid w:val="00F72869"/>
    <w:rsid w:val="00F8092D"/>
    <w:rsid w:val="00F85121"/>
    <w:rsid w:val="00F93120"/>
    <w:rsid w:val="00F94006"/>
    <w:rsid w:val="00FB0627"/>
    <w:rsid w:val="00FB2D78"/>
    <w:rsid w:val="00FC1153"/>
    <w:rsid w:val="00FD44DD"/>
    <w:rsid w:val="00FD5C23"/>
    <w:rsid w:val="00FE2949"/>
    <w:rsid w:val="00FE4725"/>
    <w:rsid w:val="00FF11CD"/>
    <w:rsid w:val="00FF3112"/>
    <w:rsid w:val="00F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2CBEF"/>
  <w15:chartTrackingRefBased/>
  <w15:docId w15:val="{D649D1B3-756B-4580-AD21-686516B3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ListParagraph">
    <w:name w:val="List Paragraph"/>
    <w:basedOn w:val="Normal"/>
    <w:uiPriority w:val="34"/>
    <w:qFormat/>
    <w:rsid w:val="00AD69BB"/>
    <w:pPr>
      <w:ind w:left="720"/>
      <w:contextualSpacing/>
    </w:pPr>
  </w:style>
  <w:style w:type="paragraph" w:styleId="NoSpacing">
    <w:name w:val="No Spacing"/>
    <w:uiPriority w:val="1"/>
    <w:qFormat/>
    <w:rsid w:val="00AD69BB"/>
    <w:pPr>
      <w:spacing w:after="0" w:line="240" w:lineRule="auto"/>
    </w:pPr>
    <w:rPr>
      <w:rFonts w:ascii="Calibri" w:eastAsiaTheme="minorEastAsia" w:hAnsi="Calibri"/>
      <w:sz w:val="20"/>
      <w:szCs w:val="24"/>
      <w:lang w:eastAsia="ja-JP"/>
    </w:rPr>
  </w:style>
  <w:style w:type="paragraph" w:styleId="BalloonText">
    <w:name w:val="Balloon Text"/>
    <w:basedOn w:val="Normal"/>
    <w:link w:val="BalloonTextChar"/>
    <w:uiPriority w:val="99"/>
    <w:semiHidden/>
    <w:unhideWhenUsed/>
    <w:rsid w:val="004605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8D"/>
    <w:rPr>
      <w:rFonts w:ascii="Segoe UI" w:eastAsiaTheme="minorEastAsia" w:hAnsi="Segoe UI" w:cs="Segoe UI"/>
      <w:sz w:val="18"/>
      <w:szCs w:val="18"/>
      <w:lang w:eastAsia="ja-JP"/>
    </w:rPr>
  </w:style>
  <w:style w:type="character" w:customStyle="1" w:styleId="wbzude">
    <w:name w:val="wbzude"/>
    <w:basedOn w:val="DefaultParagraphFont"/>
    <w:rsid w:val="001503AC"/>
  </w:style>
  <w:style w:type="character" w:styleId="CommentReference">
    <w:name w:val="annotation reference"/>
    <w:basedOn w:val="DefaultParagraphFont"/>
    <w:uiPriority w:val="99"/>
    <w:semiHidden/>
    <w:unhideWhenUsed/>
    <w:rsid w:val="00406C50"/>
    <w:rPr>
      <w:sz w:val="16"/>
      <w:szCs w:val="16"/>
    </w:rPr>
  </w:style>
  <w:style w:type="paragraph" w:styleId="CommentText">
    <w:name w:val="annotation text"/>
    <w:basedOn w:val="Normal"/>
    <w:link w:val="CommentTextChar"/>
    <w:uiPriority w:val="99"/>
    <w:semiHidden/>
    <w:unhideWhenUsed/>
    <w:rsid w:val="00406C50"/>
    <w:rPr>
      <w:szCs w:val="20"/>
    </w:rPr>
  </w:style>
  <w:style w:type="character" w:customStyle="1" w:styleId="CommentTextChar">
    <w:name w:val="Comment Text Char"/>
    <w:basedOn w:val="DefaultParagraphFont"/>
    <w:link w:val="CommentText"/>
    <w:uiPriority w:val="99"/>
    <w:semiHidden/>
    <w:rsid w:val="00406C50"/>
    <w:rPr>
      <w:rFonts w:ascii="Calibri" w:eastAsiaTheme="minorEastAsia" w:hAnsi="Calibr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01FB7B441FB49BD5EA7A016BAC778" ma:contentTypeVersion="13" ma:contentTypeDescription="Create a new document." ma:contentTypeScope="" ma:versionID="a0ba131f2d2df9fb204dd6aae7977685">
  <xsd:schema xmlns:xsd="http://www.w3.org/2001/XMLSchema" xmlns:xs="http://www.w3.org/2001/XMLSchema" xmlns:p="http://schemas.microsoft.com/office/2006/metadata/properties" xmlns:ns2="dbbbd9ec-f12d-4786-8642-5ed00d4e11be" xmlns:ns3="91b9dccb-b80f-4f77-b24b-f85fd4f90b4d" targetNamespace="http://schemas.microsoft.com/office/2006/metadata/properties" ma:root="true" ma:fieldsID="40912debef957bf6b7ec44bd1785235f" ns2:_="" ns3:_="">
    <xsd:import namespace="dbbbd9ec-f12d-4786-8642-5ed00d4e11be"/>
    <xsd:import namespace="91b9dccb-b80f-4f77-b24b-f85fd4f90b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bd9ec-f12d-4786-8642-5ed00d4e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b9dccb-b80f-4f77-b24b-f85fd4f90b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8DAA-89F6-43D0-BD74-4318D8E82638}"/>
</file>

<file path=customXml/itemProps2.xml><?xml version="1.0" encoding="utf-8"?>
<ds:datastoreItem xmlns:ds="http://schemas.openxmlformats.org/officeDocument/2006/customXml" ds:itemID="{E7447F20-A185-4B0E-B4BA-E294881F2DE6}">
  <ds:schemaRefs>
    <ds:schemaRef ds:uri="http://schemas.microsoft.com/sharepoint/v3/contenttype/forms"/>
  </ds:schemaRefs>
</ds:datastoreItem>
</file>

<file path=customXml/itemProps3.xml><?xml version="1.0" encoding="utf-8"?>
<ds:datastoreItem xmlns:ds="http://schemas.openxmlformats.org/officeDocument/2006/customXml" ds:itemID="{6FBA1425-0D26-4E2A-AC2D-55F396143670}">
  <ds:schemaRefs>
    <ds:schemaRef ds:uri="http://schemas.microsoft.com/office/2006/metadata/properties"/>
    <ds:schemaRef ds:uri="http://schemas.microsoft.com/office/2006/documentManagement/types"/>
    <ds:schemaRef ds:uri="http://www.w3.org/XML/1998/namespace"/>
    <ds:schemaRef ds:uri="dbbbd9ec-f12d-4786-8642-5ed00d4e11be"/>
    <ds:schemaRef ds:uri="http://purl.org/dc/terms/"/>
    <ds:schemaRef ds:uri="http://purl.org/dc/dcmitype/"/>
    <ds:schemaRef ds:uri="http://schemas.microsoft.com/office/infopath/2007/PartnerControls"/>
    <ds:schemaRef ds:uri="http://schemas.openxmlformats.org/package/2006/metadata/core-properties"/>
    <ds:schemaRef ds:uri="91b9dccb-b80f-4f77-b24b-f85fd4f90b4d"/>
    <ds:schemaRef ds:uri="http://purl.org/dc/elements/1.1/"/>
  </ds:schemaRefs>
</ds:datastoreItem>
</file>

<file path=customXml/itemProps4.xml><?xml version="1.0" encoding="utf-8"?>
<ds:datastoreItem xmlns:ds="http://schemas.openxmlformats.org/officeDocument/2006/customXml" ds:itemID="{C993BE81-4523-4B06-8E6D-862D2F16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Songest</dc:creator>
  <cp:keywords/>
  <dc:description/>
  <cp:lastModifiedBy>Michelle Songest</cp:lastModifiedBy>
  <cp:revision>3</cp:revision>
  <cp:lastPrinted>2020-01-28T16:02:00Z</cp:lastPrinted>
  <dcterms:created xsi:type="dcterms:W3CDTF">2020-03-13T09:40:00Z</dcterms:created>
  <dcterms:modified xsi:type="dcterms:W3CDTF">2020-07-22T09:30:00Z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1206</vt:lpwstr>
  </property>
  <property fmtid="{D5CDD505-2E9C-101B-9397-08002B2CF9AE}" pid="3" name="ContentTypeId">
    <vt:lpwstr>0x010100CA501FB7B441FB49BD5EA7A016BAC778</vt:lpwstr>
  </property>
</Properties>
</file>