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4D9110" w14:textId="77777777" w:rsidR="00C8224F" w:rsidRPr="00122DF4" w:rsidRDefault="009C0782" w:rsidP="000007E1">
      <w:pPr>
        <w:pStyle w:val="Title"/>
        <w:pBdr>
          <w:bottom w:val="single" w:sz="8" w:space="4" w:color="6F4F9B" w:themeColor="accent6"/>
        </w:pBdr>
        <w:spacing w:before="1440"/>
        <w:rPr>
          <w:color w:val="6F4F9B" w:themeColor="accent6"/>
        </w:rPr>
      </w:pPr>
      <w:r>
        <w:rPr>
          <w:color w:val="6F4F9B" w:themeColor="accent6"/>
        </w:rPr>
        <w:t>Role profile</w:t>
      </w:r>
    </w:p>
    <w:p w14:paraId="08C2CA90" w14:textId="77777777" w:rsidR="0007203C" w:rsidRDefault="0007203C" w:rsidP="000007E1">
      <w:pPr>
        <w:rPr>
          <w:rFonts w:cstheme="minorHAnsi"/>
          <w:b/>
          <w:szCs w:val="22"/>
        </w:rPr>
      </w:pPr>
    </w:p>
    <w:tbl>
      <w:tblPr>
        <w:tblStyle w:val="TableGrid"/>
        <w:tblW w:w="9322" w:type="dxa"/>
        <w:tblBorders>
          <w:top w:val="single" w:sz="4" w:space="0" w:color="6F4F9B" w:themeColor="accent6"/>
          <w:left w:val="none" w:sz="0" w:space="0" w:color="auto"/>
          <w:bottom w:val="single" w:sz="4" w:space="0" w:color="6F4F9B" w:themeColor="accent6"/>
          <w:right w:val="none" w:sz="0" w:space="0" w:color="auto"/>
          <w:insideH w:val="single" w:sz="4" w:space="0" w:color="6F4F9B" w:themeColor="accent6"/>
          <w:insideV w:val="single" w:sz="4" w:space="0" w:color="6F4F9B" w:themeColor="accent6"/>
        </w:tblBorders>
        <w:tblLook w:val="01E0" w:firstRow="1" w:lastRow="1" w:firstColumn="1" w:lastColumn="1" w:noHBand="0" w:noVBand="0"/>
      </w:tblPr>
      <w:tblGrid>
        <w:gridCol w:w="3119"/>
        <w:gridCol w:w="6203"/>
      </w:tblGrid>
      <w:tr w:rsidR="0007203C" w:rsidRPr="004273A1" w14:paraId="740A72BE" w14:textId="77777777" w:rsidTr="007B3342">
        <w:trPr>
          <w:cantSplit/>
          <w:trHeight w:val="359"/>
          <w:tblHeader/>
        </w:trPr>
        <w:tc>
          <w:tcPr>
            <w:tcW w:w="9322" w:type="dxa"/>
            <w:gridSpan w:val="2"/>
            <w:shd w:val="clear" w:color="auto" w:fill="6F4F9B" w:themeFill="accent6"/>
            <w:tcMar>
              <w:top w:w="57" w:type="dxa"/>
            </w:tcMar>
          </w:tcPr>
          <w:p w14:paraId="33E1AF2F" w14:textId="77777777" w:rsidR="0007203C" w:rsidRPr="00046FA4" w:rsidRDefault="0007203C" w:rsidP="000007E1">
            <w:pPr>
              <w:jc w:val="left"/>
              <w:rPr>
                <w:rFonts w:cstheme="minorHAnsi"/>
                <w:b/>
                <w:szCs w:val="20"/>
              </w:rPr>
            </w:pPr>
          </w:p>
        </w:tc>
      </w:tr>
      <w:tr w:rsidR="0007203C" w:rsidRPr="004273A1" w14:paraId="325FA50D" w14:textId="77777777" w:rsidTr="0007203C">
        <w:trPr>
          <w:cantSplit/>
          <w:trHeight w:val="359"/>
          <w:tblHeader/>
        </w:trPr>
        <w:tc>
          <w:tcPr>
            <w:tcW w:w="3119" w:type="dxa"/>
            <w:shd w:val="clear" w:color="auto" w:fill="E1DAEC" w:themeFill="accent6" w:themeFillTint="33"/>
            <w:tcMar>
              <w:top w:w="57" w:type="dxa"/>
            </w:tcMar>
          </w:tcPr>
          <w:p w14:paraId="4FE0C69A" w14:textId="77777777" w:rsidR="0007203C" w:rsidRPr="00122DF4" w:rsidRDefault="0007203C" w:rsidP="000007E1">
            <w:pPr>
              <w:jc w:val="left"/>
              <w:rPr>
                <w:rFonts w:cstheme="minorHAnsi"/>
                <w:b/>
                <w:szCs w:val="20"/>
              </w:rPr>
            </w:pPr>
            <w:r>
              <w:rPr>
                <w:rFonts w:cstheme="minorHAnsi"/>
                <w:b/>
                <w:szCs w:val="20"/>
              </w:rPr>
              <w:t>Role title</w:t>
            </w:r>
          </w:p>
        </w:tc>
        <w:tc>
          <w:tcPr>
            <w:tcW w:w="6203" w:type="dxa"/>
            <w:shd w:val="clear" w:color="auto" w:fill="FFFFFF" w:themeFill="background1"/>
            <w:tcMar>
              <w:top w:w="57" w:type="dxa"/>
            </w:tcMar>
          </w:tcPr>
          <w:p w14:paraId="7D2FEB37" w14:textId="77777777" w:rsidR="0007203C" w:rsidRPr="008812E3" w:rsidRDefault="008805F9" w:rsidP="000007E1">
            <w:pPr>
              <w:jc w:val="left"/>
              <w:rPr>
                <w:rFonts w:asciiTheme="minorHAnsi" w:hAnsiTheme="minorHAnsi" w:cstheme="minorHAnsi"/>
                <w:b/>
                <w:szCs w:val="20"/>
              </w:rPr>
            </w:pPr>
            <w:r w:rsidRPr="008812E3">
              <w:rPr>
                <w:rFonts w:asciiTheme="minorHAnsi" w:hAnsiTheme="minorHAnsi" w:cs="Tahoma"/>
              </w:rPr>
              <w:t>Events Administrator</w:t>
            </w:r>
          </w:p>
        </w:tc>
      </w:tr>
      <w:tr w:rsidR="0007203C" w:rsidRPr="004273A1" w14:paraId="20E1EAD0" w14:textId="77777777" w:rsidTr="0007203C">
        <w:trPr>
          <w:cantSplit/>
          <w:trHeight w:val="359"/>
          <w:tblHeader/>
        </w:trPr>
        <w:tc>
          <w:tcPr>
            <w:tcW w:w="3119" w:type="dxa"/>
            <w:shd w:val="clear" w:color="auto" w:fill="E1DAEC" w:themeFill="accent6" w:themeFillTint="33"/>
            <w:tcMar>
              <w:top w:w="57" w:type="dxa"/>
            </w:tcMar>
          </w:tcPr>
          <w:p w14:paraId="1A4BB82B" w14:textId="77777777" w:rsidR="0007203C" w:rsidRPr="00122DF4" w:rsidRDefault="0007203C" w:rsidP="000007E1">
            <w:pPr>
              <w:jc w:val="left"/>
              <w:rPr>
                <w:rFonts w:cstheme="minorHAnsi"/>
                <w:b/>
                <w:szCs w:val="20"/>
              </w:rPr>
            </w:pPr>
            <w:r>
              <w:rPr>
                <w:rFonts w:cstheme="minorHAnsi"/>
                <w:b/>
                <w:szCs w:val="20"/>
              </w:rPr>
              <w:t>Department and directorate</w:t>
            </w:r>
          </w:p>
        </w:tc>
        <w:tc>
          <w:tcPr>
            <w:tcW w:w="6203" w:type="dxa"/>
            <w:shd w:val="clear" w:color="auto" w:fill="FFFFFF" w:themeFill="background1"/>
            <w:tcMar>
              <w:top w:w="57" w:type="dxa"/>
            </w:tcMar>
          </w:tcPr>
          <w:p w14:paraId="65E5184B" w14:textId="77777777" w:rsidR="0007203C" w:rsidRPr="008805F9" w:rsidRDefault="008805F9" w:rsidP="000007E1">
            <w:pPr>
              <w:jc w:val="left"/>
              <w:rPr>
                <w:rFonts w:cstheme="minorHAnsi"/>
                <w:szCs w:val="20"/>
              </w:rPr>
            </w:pPr>
            <w:r w:rsidRPr="008805F9">
              <w:rPr>
                <w:rFonts w:cstheme="minorHAnsi"/>
                <w:szCs w:val="20"/>
              </w:rPr>
              <w:t>Events</w:t>
            </w:r>
          </w:p>
        </w:tc>
      </w:tr>
      <w:tr w:rsidR="0007203C" w:rsidRPr="004273A1" w14:paraId="5FCD620D" w14:textId="77777777" w:rsidTr="0007203C">
        <w:trPr>
          <w:cantSplit/>
          <w:trHeight w:val="359"/>
          <w:tblHeader/>
        </w:trPr>
        <w:tc>
          <w:tcPr>
            <w:tcW w:w="3119" w:type="dxa"/>
            <w:shd w:val="clear" w:color="auto" w:fill="E1DAEC" w:themeFill="accent6" w:themeFillTint="33"/>
            <w:tcMar>
              <w:top w:w="57" w:type="dxa"/>
            </w:tcMar>
          </w:tcPr>
          <w:p w14:paraId="15F9E0D1" w14:textId="77777777" w:rsidR="0007203C" w:rsidRPr="00122DF4" w:rsidRDefault="0007203C" w:rsidP="000007E1">
            <w:pPr>
              <w:jc w:val="left"/>
              <w:rPr>
                <w:rFonts w:cstheme="minorHAnsi"/>
                <w:b/>
                <w:szCs w:val="20"/>
              </w:rPr>
            </w:pPr>
            <w:r>
              <w:rPr>
                <w:rFonts w:cstheme="minorHAnsi"/>
                <w:b/>
                <w:szCs w:val="20"/>
              </w:rPr>
              <w:t>Job family level</w:t>
            </w:r>
          </w:p>
        </w:tc>
        <w:tc>
          <w:tcPr>
            <w:tcW w:w="6203" w:type="dxa"/>
            <w:shd w:val="clear" w:color="auto" w:fill="FFFFFF" w:themeFill="background1"/>
            <w:tcMar>
              <w:top w:w="57" w:type="dxa"/>
            </w:tcMar>
          </w:tcPr>
          <w:p w14:paraId="2E326EB2" w14:textId="77777777" w:rsidR="0007203C" w:rsidRPr="008805F9" w:rsidRDefault="008805F9" w:rsidP="000007E1">
            <w:pPr>
              <w:jc w:val="left"/>
              <w:rPr>
                <w:rFonts w:cstheme="minorHAnsi"/>
                <w:szCs w:val="20"/>
              </w:rPr>
            </w:pPr>
            <w:r w:rsidRPr="008805F9">
              <w:rPr>
                <w:rFonts w:cstheme="minorHAnsi"/>
                <w:szCs w:val="20"/>
              </w:rPr>
              <w:t>9</w:t>
            </w:r>
          </w:p>
        </w:tc>
      </w:tr>
      <w:tr w:rsidR="0007203C" w:rsidRPr="004273A1" w14:paraId="5C8DDA8B" w14:textId="77777777" w:rsidTr="0007203C">
        <w:trPr>
          <w:cantSplit/>
          <w:trHeight w:val="359"/>
          <w:tblHeader/>
        </w:trPr>
        <w:tc>
          <w:tcPr>
            <w:tcW w:w="3119" w:type="dxa"/>
            <w:shd w:val="clear" w:color="auto" w:fill="E1DAEC" w:themeFill="accent6" w:themeFillTint="33"/>
            <w:tcMar>
              <w:top w:w="57" w:type="dxa"/>
            </w:tcMar>
          </w:tcPr>
          <w:p w14:paraId="6537802F" w14:textId="77777777" w:rsidR="0007203C" w:rsidRPr="00122DF4" w:rsidRDefault="0007203C" w:rsidP="000007E1">
            <w:pPr>
              <w:jc w:val="left"/>
              <w:rPr>
                <w:rFonts w:cstheme="minorHAnsi"/>
                <w:b/>
                <w:szCs w:val="20"/>
              </w:rPr>
            </w:pPr>
            <w:r>
              <w:rPr>
                <w:rFonts w:cstheme="minorHAnsi"/>
                <w:b/>
                <w:szCs w:val="20"/>
              </w:rPr>
              <w:t>Reports to (job title and name)</w:t>
            </w:r>
          </w:p>
        </w:tc>
        <w:tc>
          <w:tcPr>
            <w:tcW w:w="6203" w:type="dxa"/>
            <w:shd w:val="clear" w:color="auto" w:fill="FFFFFF" w:themeFill="background1"/>
            <w:tcMar>
              <w:top w:w="57" w:type="dxa"/>
            </w:tcMar>
          </w:tcPr>
          <w:p w14:paraId="1D3D87C2" w14:textId="17BE8D57" w:rsidR="0007203C" w:rsidRPr="008805F9" w:rsidRDefault="00EB6362" w:rsidP="000007E1">
            <w:pPr>
              <w:jc w:val="left"/>
              <w:rPr>
                <w:rFonts w:cstheme="minorHAnsi"/>
                <w:szCs w:val="20"/>
              </w:rPr>
            </w:pPr>
            <w:r>
              <w:rPr>
                <w:rFonts w:cstheme="minorHAnsi"/>
                <w:szCs w:val="20"/>
              </w:rPr>
              <w:t xml:space="preserve">Kat Winfield – Venue Manager </w:t>
            </w:r>
          </w:p>
        </w:tc>
      </w:tr>
      <w:tr w:rsidR="0007203C" w:rsidRPr="004273A1" w14:paraId="3F750A52" w14:textId="77777777" w:rsidTr="0007203C">
        <w:trPr>
          <w:cantSplit/>
          <w:trHeight w:val="359"/>
          <w:tblHeader/>
        </w:trPr>
        <w:tc>
          <w:tcPr>
            <w:tcW w:w="3119" w:type="dxa"/>
            <w:shd w:val="clear" w:color="auto" w:fill="E1DAEC" w:themeFill="accent6" w:themeFillTint="33"/>
            <w:tcMar>
              <w:top w:w="57" w:type="dxa"/>
            </w:tcMar>
          </w:tcPr>
          <w:p w14:paraId="4905E1C2" w14:textId="77777777" w:rsidR="0007203C" w:rsidRPr="00122DF4" w:rsidRDefault="0007203C" w:rsidP="000007E1">
            <w:pPr>
              <w:jc w:val="left"/>
              <w:rPr>
                <w:rFonts w:cstheme="minorHAnsi"/>
                <w:b/>
                <w:szCs w:val="20"/>
              </w:rPr>
            </w:pPr>
            <w:r>
              <w:rPr>
                <w:rFonts w:cstheme="minorHAnsi"/>
                <w:b/>
                <w:szCs w:val="20"/>
              </w:rPr>
              <w:t>Direct reports (job title and name)</w:t>
            </w:r>
          </w:p>
        </w:tc>
        <w:tc>
          <w:tcPr>
            <w:tcW w:w="6203" w:type="dxa"/>
            <w:shd w:val="clear" w:color="auto" w:fill="FFFFFF" w:themeFill="background1"/>
            <w:tcMar>
              <w:top w:w="57" w:type="dxa"/>
            </w:tcMar>
          </w:tcPr>
          <w:p w14:paraId="01B2B276" w14:textId="77777777" w:rsidR="0007203C" w:rsidRPr="008805F9" w:rsidRDefault="008805F9" w:rsidP="000007E1">
            <w:pPr>
              <w:jc w:val="left"/>
              <w:rPr>
                <w:rFonts w:cstheme="minorHAnsi"/>
                <w:szCs w:val="20"/>
              </w:rPr>
            </w:pPr>
            <w:r w:rsidRPr="008805F9">
              <w:rPr>
                <w:rFonts w:cstheme="minorHAnsi"/>
                <w:szCs w:val="20"/>
              </w:rPr>
              <w:t xml:space="preserve">None </w:t>
            </w:r>
          </w:p>
        </w:tc>
      </w:tr>
    </w:tbl>
    <w:p w14:paraId="0819C123" w14:textId="77777777" w:rsidR="0007203C" w:rsidRDefault="0007203C" w:rsidP="000007E1">
      <w:pPr>
        <w:rPr>
          <w:rFonts w:cstheme="minorHAnsi"/>
          <w:b/>
          <w:szCs w:val="22"/>
        </w:rPr>
      </w:pPr>
    </w:p>
    <w:tbl>
      <w:tblPr>
        <w:tblStyle w:val="TableGrid"/>
        <w:tblW w:w="9322" w:type="dxa"/>
        <w:tblBorders>
          <w:top w:val="single" w:sz="4" w:space="0" w:color="6F4F9B" w:themeColor="accent6"/>
          <w:left w:val="none" w:sz="0" w:space="0" w:color="auto"/>
          <w:bottom w:val="single" w:sz="4" w:space="0" w:color="6F4F9B" w:themeColor="accent6"/>
          <w:right w:val="none" w:sz="0" w:space="0" w:color="auto"/>
          <w:insideH w:val="single" w:sz="4" w:space="0" w:color="6F4F9B" w:themeColor="accent6"/>
          <w:insideV w:val="single" w:sz="4" w:space="0" w:color="6F4F9B" w:themeColor="accent6"/>
        </w:tblBorders>
        <w:tblLook w:val="01E0" w:firstRow="1" w:lastRow="1" w:firstColumn="1" w:lastColumn="1" w:noHBand="0" w:noVBand="0"/>
      </w:tblPr>
      <w:tblGrid>
        <w:gridCol w:w="9322"/>
      </w:tblGrid>
      <w:tr w:rsidR="00122DF4" w:rsidRPr="004273A1" w14:paraId="7C093C23" w14:textId="77777777" w:rsidTr="008F2B3A">
        <w:trPr>
          <w:cantSplit/>
          <w:trHeight w:val="359"/>
          <w:tblHeader/>
        </w:trPr>
        <w:tc>
          <w:tcPr>
            <w:tcW w:w="9322" w:type="dxa"/>
            <w:shd w:val="clear" w:color="auto" w:fill="6F4F9B" w:themeFill="accent6"/>
            <w:tcMar>
              <w:top w:w="57" w:type="dxa"/>
            </w:tcMar>
          </w:tcPr>
          <w:p w14:paraId="5F1321EC" w14:textId="77777777" w:rsidR="00122DF4" w:rsidRPr="00046FA4" w:rsidRDefault="009C0782" w:rsidP="000007E1">
            <w:pPr>
              <w:jc w:val="left"/>
              <w:rPr>
                <w:rFonts w:cstheme="minorHAnsi"/>
                <w:b/>
                <w:szCs w:val="20"/>
              </w:rPr>
            </w:pPr>
            <w:r>
              <w:rPr>
                <w:rFonts w:cstheme="minorHAnsi"/>
                <w:b/>
                <w:color w:val="FFFFFF" w:themeColor="background1"/>
                <w:szCs w:val="20"/>
              </w:rPr>
              <w:t>Summary – purpose of the role</w:t>
            </w:r>
          </w:p>
        </w:tc>
      </w:tr>
      <w:tr w:rsidR="009C0782" w:rsidRPr="004273A1" w14:paraId="1F542253" w14:textId="77777777" w:rsidTr="00E4270E">
        <w:trPr>
          <w:trHeight w:val="359"/>
        </w:trPr>
        <w:tc>
          <w:tcPr>
            <w:tcW w:w="9322" w:type="dxa"/>
            <w:shd w:val="clear" w:color="auto" w:fill="E1DAEC" w:themeFill="accent6" w:themeFillTint="33"/>
            <w:tcMar>
              <w:top w:w="57" w:type="dxa"/>
            </w:tcMar>
          </w:tcPr>
          <w:p w14:paraId="09551004" w14:textId="77777777" w:rsidR="009C0782" w:rsidRPr="00046FA4" w:rsidRDefault="009C0782" w:rsidP="000007E1">
            <w:pPr>
              <w:pStyle w:val="Instructions"/>
              <w:jc w:val="left"/>
              <w:rPr>
                <w:rFonts w:cstheme="minorHAnsi"/>
                <w:b/>
                <w:sz w:val="20"/>
                <w:szCs w:val="20"/>
              </w:rPr>
            </w:pPr>
            <w:r w:rsidRPr="004D2B5D">
              <w:t>Describe as concisely as possible the overall purpose of the job and including the core duties/responsibilities required to be performed in the role (</w:t>
            </w:r>
            <w:proofErr w:type="spellStart"/>
            <w:r w:rsidR="00011FC8">
              <w:t>eg</w:t>
            </w:r>
            <w:proofErr w:type="spellEnd"/>
            <w:r>
              <w:t>,</w:t>
            </w:r>
            <w:r w:rsidRPr="004D2B5D">
              <w:t xml:space="preserve"> to provide a full range of administrative support services to the department including </w:t>
            </w:r>
            <w:proofErr w:type="spellStart"/>
            <w:r w:rsidRPr="004D2B5D">
              <w:t>x,y,z</w:t>
            </w:r>
            <w:proofErr w:type="spellEnd"/>
            <w:r w:rsidRPr="004D2B5D">
              <w:t>)</w:t>
            </w:r>
          </w:p>
        </w:tc>
      </w:tr>
      <w:tr w:rsidR="009C0782" w:rsidRPr="00EB6362" w14:paraId="2BC2166C" w14:textId="77777777" w:rsidTr="008805F9">
        <w:trPr>
          <w:trHeight w:val="3052"/>
        </w:trPr>
        <w:tc>
          <w:tcPr>
            <w:tcW w:w="9322" w:type="dxa"/>
            <w:shd w:val="clear" w:color="auto" w:fill="FFFFFF" w:themeFill="background1"/>
            <w:tcMar>
              <w:top w:w="57" w:type="dxa"/>
            </w:tcMar>
          </w:tcPr>
          <w:p w14:paraId="79B59ED1" w14:textId="77777777" w:rsidR="008F2B3A" w:rsidRPr="00EB6362" w:rsidRDefault="008F2B3A" w:rsidP="008812E3">
            <w:pPr>
              <w:ind w:left="284" w:hanging="284"/>
            </w:pPr>
          </w:p>
          <w:p w14:paraId="479AC1DE" w14:textId="77777777" w:rsidR="008805F9" w:rsidRPr="00EB6362" w:rsidRDefault="008805F9" w:rsidP="008812E3">
            <w:pPr>
              <w:spacing w:after="40"/>
              <w:ind w:left="360"/>
              <w:rPr>
                <w:rFonts w:asciiTheme="minorHAnsi" w:hAnsiTheme="minorHAnsi" w:cs="Tahoma"/>
                <w:b/>
              </w:rPr>
            </w:pPr>
            <w:r w:rsidRPr="00EB6362">
              <w:rPr>
                <w:rFonts w:asciiTheme="minorHAnsi" w:hAnsiTheme="minorHAnsi" w:cs="Tahoma"/>
                <w:b/>
              </w:rPr>
              <w:t xml:space="preserve">To support the events team in general administration and to look after the needs of internal </w:t>
            </w:r>
            <w:r w:rsidR="008812E3" w:rsidRPr="00EB6362">
              <w:rPr>
                <w:rFonts w:asciiTheme="minorHAnsi" w:hAnsiTheme="minorHAnsi" w:cs="Tahoma"/>
                <w:b/>
              </w:rPr>
              <w:t>clients</w:t>
            </w:r>
          </w:p>
          <w:p w14:paraId="170C4AED" w14:textId="77777777" w:rsidR="008805F9" w:rsidRPr="00EB6362" w:rsidRDefault="008805F9" w:rsidP="008805F9">
            <w:pPr>
              <w:spacing w:after="40"/>
              <w:rPr>
                <w:rFonts w:asciiTheme="minorHAnsi" w:hAnsiTheme="minorHAnsi" w:cs="Tahoma"/>
              </w:rPr>
            </w:pPr>
          </w:p>
          <w:p w14:paraId="4DA32171" w14:textId="77777777" w:rsidR="008805F9" w:rsidRPr="00EB6362" w:rsidRDefault="008805F9" w:rsidP="008812E3">
            <w:pPr>
              <w:pStyle w:val="ListParagraph"/>
              <w:numPr>
                <w:ilvl w:val="0"/>
                <w:numId w:val="0"/>
              </w:numPr>
              <w:spacing w:after="40"/>
              <w:ind w:left="720"/>
              <w:rPr>
                <w:rFonts w:asciiTheme="minorHAnsi" w:hAnsiTheme="minorHAnsi" w:cs="Tahoma"/>
                <w:b/>
              </w:rPr>
            </w:pPr>
            <w:r w:rsidRPr="00EB6362">
              <w:rPr>
                <w:rFonts w:asciiTheme="minorHAnsi" w:hAnsiTheme="minorHAnsi" w:cs="Tahoma"/>
                <w:b/>
              </w:rPr>
              <w:t>Internal Events Organisation</w:t>
            </w:r>
          </w:p>
          <w:p w14:paraId="0646C080" w14:textId="43D66DCF" w:rsidR="008805F9" w:rsidRPr="00EB6362" w:rsidRDefault="008805F9" w:rsidP="008812E3">
            <w:pPr>
              <w:numPr>
                <w:ilvl w:val="0"/>
                <w:numId w:val="17"/>
              </w:numPr>
              <w:spacing w:before="0" w:after="40"/>
              <w:rPr>
                <w:rFonts w:asciiTheme="minorHAnsi" w:hAnsiTheme="minorHAnsi"/>
                <w:szCs w:val="22"/>
              </w:rPr>
            </w:pPr>
            <w:r w:rsidRPr="00EB6362">
              <w:rPr>
                <w:rFonts w:asciiTheme="minorHAnsi" w:hAnsiTheme="minorHAnsi"/>
                <w:szCs w:val="22"/>
              </w:rPr>
              <w:t>To provide guidance to internal bookers on use of the VMS, including how to check availability, create bookings and add requirements.</w:t>
            </w:r>
            <w:r w:rsidR="0028368F" w:rsidRPr="00EB6362">
              <w:rPr>
                <w:rFonts w:asciiTheme="minorHAnsi" w:hAnsiTheme="minorHAnsi"/>
                <w:szCs w:val="22"/>
              </w:rPr>
              <w:t xml:space="preserve"> </w:t>
            </w:r>
          </w:p>
          <w:p w14:paraId="635396CF" w14:textId="6ACA2589" w:rsidR="008805F9" w:rsidRPr="00EB6362" w:rsidRDefault="008805F9" w:rsidP="008812E3">
            <w:pPr>
              <w:numPr>
                <w:ilvl w:val="0"/>
                <w:numId w:val="17"/>
              </w:numPr>
              <w:spacing w:before="0" w:after="40"/>
              <w:rPr>
                <w:rFonts w:asciiTheme="minorHAnsi" w:hAnsiTheme="minorHAnsi"/>
                <w:szCs w:val="22"/>
              </w:rPr>
            </w:pPr>
            <w:r w:rsidRPr="00EB6362">
              <w:rPr>
                <w:rFonts w:asciiTheme="minorHAnsi" w:hAnsiTheme="minorHAnsi"/>
                <w:szCs w:val="22"/>
              </w:rPr>
              <w:t>To allocate all internal booking requests</w:t>
            </w:r>
            <w:r w:rsidR="00315DFC">
              <w:rPr>
                <w:rFonts w:asciiTheme="minorHAnsi" w:hAnsiTheme="minorHAnsi"/>
                <w:szCs w:val="22"/>
              </w:rPr>
              <w:t xml:space="preserve"> including video conferencing</w:t>
            </w:r>
            <w:r w:rsidRPr="00EB6362">
              <w:rPr>
                <w:rFonts w:asciiTheme="minorHAnsi" w:hAnsiTheme="minorHAnsi"/>
                <w:szCs w:val="22"/>
              </w:rPr>
              <w:t xml:space="preserve"> – bearing in mind the need to balance availability for internal and external needs</w:t>
            </w:r>
          </w:p>
          <w:p w14:paraId="1D9EAA75" w14:textId="7557A0CD" w:rsidR="008805F9" w:rsidRDefault="008805F9" w:rsidP="008812E3">
            <w:pPr>
              <w:numPr>
                <w:ilvl w:val="0"/>
                <w:numId w:val="17"/>
              </w:numPr>
              <w:spacing w:before="0" w:after="40"/>
              <w:rPr>
                <w:rFonts w:asciiTheme="minorHAnsi" w:hAnsiTheme="minorHAnsi"/>
                <w:szCs w:val="22"/>
              </w:rPr>
            </w:pPr>
            <w:r w:rsidRPr="00EB6362">
              <w:rPr>
                <w:rFonts w:asciiTheme="minorHAnsi" w:hAnsiTheme="minorHAnsi"/>
                <w:szCs w:val="22"/>
              </w:rPr>
              <w:t>To liaise with internal clients to plan events as required, guiding on room set ups, audio visual equipment required, video and tele conferencing needs and catering.  On occasion to advise on additional event services such as flowers and entertainment</w:t>
            </w:r>
          </w:p>
          <w:p w14:paraId="3DC0E1BE" w14:textId="71A574B4" w:rsidR="00315DFC" w:rsidRPr="00EB6362" w:rsidRDefault="00315DFC" w:rsidP="008812E3">
            <w:pPr>
              <w:numPr>
                <w:ilvl w:val="0"/>
                <w:numId w:val="17"/>
              </w:numPr>
              <w:spacing w:before="0" w:after="40"/>
              <w:rPr>
                <w:rFonts w:asciiTheme="minorHAnsi" w:hAnsiTheme="minorHAnsi"/>
                <w:szCs w:val="22"/>
              </w:rPr>
            </w:pPr>
            <w:r>
              <w:rPr>
                <w:rFonts w:asciiTheme="minorHAnsi" w:hAnsiTheme="minorHAnsi"/>
                <w:szCs w:val="22"/>
              </w:rPr>
              <w:t xml:space="preserve">On occasion to assist with planning for events from associate companies or tenants within the BMA and assisting with catering orders working with our contract caterer. </w:t>
            </w:r>
          </w:p>
          <w:p w14:paraId="6AFE0745" w14:textId="77777777" w:rsidR="008805F9" w:rsidRPr="00EB6362" w:rsidRDefault="008805F9" w:rsidP="008812E3">
            <w:pPr>
              <w:numPr>
                <w:ilvl w:val="0"/>
                <w:numId w:val="17"/>
              </w:numPr>
              <w:spacing w:before="0" w:after="40"/>
              <w:rPr>
                <w:rFonts w:asciiTheme="minorHAnsi" w:hAnsiTheme="minorHAnsi"/>
                <w:szCs w:val="22"/>
              </w:rPr>
            </w:pPr>
            <w:r w:rsidRPr="00EB6362">
              <w:rPr>
                <w:rFonts w:asciiTheme="minorHAnsi" w:hAnsiTheme="minorHAnsi"/>
                <w:szCs w:val="22"/>
              </w:rPr>
              <w:t>Liaison with service departments to ensure correct preparation and smooth running of these events on a daily basis</w:t>
            </w:r>
          </w:p>
          <w:p w14:paraId="2E69C7D2" w14:textId="77777777" w:rsidR="008805F9" w:rsidRPr="00EB6362" w:rsidRDefault="008805F9" w:rsidP="008812E3">
            <w:pPr>
              <w:numPr>
                <w:ilvl w:val="0"/>
                <w:numId w:val="17"/>
              </w:numPr>
              <w:spacing w:before="0" w:after="40"/>
              <w:rPr>
                <w:rFonts w:asciiTheme="minorHAnsi" w:hAnsiTheme="minorHAnsi"/>
                <w:szCs w:val="22"/>
              </w:rPr>
            </w:pPr>
            <w:r w:rsidRPr="00EB6362">
              <w:rPr>
                <w:rFonts w:asciiTheme="minorHAnsi" w:hAnsiTheme="minorHAnsi"/>
                <w:szCs w:val="22"/>
              </w:rPr>
              <w:t xml:space="preserve">Use the Venue Management System (VMS) to accurately record data and requirements </w:t>
            </w:r>
          </w:p>
          <w:p w14:paraId="2B23908B" w14:textId="77777777" w:rsidR="008805F9" w:rsidRPr="00EB6362" w:rsidRDefault="008805F9" w:rsidP="008805F9">
            <w:pPr>
              <w:spacing w:after="40"/>
              <w:rPr>
                <w:rFonts w:asciiTheme="minorHAnsi" w:hAnsiTheme="minorHAnsi" w:cs="Tahoma"/>
              </w:rPr>
            </w:pPr>
          </w:p>
          <w:p w14:paraId="0E6CE264" w14:textId="77777777" w:rsidR="008805F9" w:rsidRPr="00EB6362" w:rsidRDefault="008805F9" w:rsidP="008812E3">
            <w:pPr>
              <w:pStyle w:val="ListParagraph"/>
              <w:numPr>
                <w:ilvl w:val="0"/>
                <w:numId w:val="0"/>
              </w:numPr>
              <w:spacing w:after="40"/>
              <w:ind w:left="720"/>
              <w:rPr>
                <w:rFonts w:asciiTheme="minorHAnsi" w:hAnsiTheme="minorHAnsi"/>
                <w:szCs w:val="22"/>
              </w:rPr>
            </w:pPr>
            <w:r w:rsidRPr="00EB6362">
              <w:rPr>
                <w:rFonts w:asciiTheme="minorHAnsi" w:hAnsiTheme="minorHAnsi"/>
                <w:b/>
                <w:szCs w:val="22"/>
              </w:rPr>
              <w:t>Events Administration</w:t>
            </w:r>
          </w:p>
          <w:p w14:paraId="0235CB28" w14:textId="77777777" w:rsidR="008805F9" w:rsidRPr="00EB6362" w:rsidRDefault="008805F9" w:rsidP="008812E3">
            <w:pPr>
              <w:numPr>
                <w:ilvl w:val="0"/>
                <w:numId w:val="17"/>
              </w:numPr>
              <w:spacing w:before="0" w:after="40"/>
              <w:rPr>
                <w:rFonts w:asciiTheme="minorHAnsi" w:hAnsiTheme="minorHAnsi" w:cs="Tahoma"/>
              </w:rPr>
            </w:pPr>
            <w:r w:rsidRPr="00EB6362">
              <w:rPr>
                <w:rFonts w:asciiTheme="minorHAnsi" w:hAnsiTheme="minorHAnsi"/>
                <w:szCs w:val="22"/>
              </w:rPr>
              <w:t>Run and update numerous reports on a daily, weekly or monthly basis including sales and marketing statistics, financial room recharges, website statistics, room hire yield, operational reports,  finance reports and ad hoc reports on request</w:t>
            </w:r>
          </w:p>
          <w:p w14:paraId="1FB287A7" w14:textId="77777777" w:rsidR="008805F9" w:rsidRPr="00EB6362" w:rsidRDefault="008805F9" w:rsidP="008812E3">
            <w:pPr>
              <w:numPr>
                <w:ilvl w:val="0"/>
                <w:numId w:val="17"/>
              </w:numPr>
              <w:spacing w:before="0" w:after="40"/>
              <w:rPr>
                <w:rFonts w:asciiTheme="minorHAnsi" w:hAnsiTheme="minorHAnsi"/>
                <w:szCs w:val="22"/>
              </w:rPr>
            </w:pPr>
            <w:r w:rsidRPr="00EB6362">
              <w:rPr>
                <w:rFonts w:asciiTheme="minorHAnsi" w:hAnsiTheme="minorHAnsi"/>
                <w:szCs w:val="22"/>
              </w:rPr>
              <w:t>Administrative tasks to assist the department as required, e.g.: preparing mail outs</w:t>
            </w:r>
          </w:p>
          <w:p w14:paraId="7DF18ED0" w14:textId="3E1156EB" w:rsidR="008812E3" w:rsidRPr="00315DFC" w:rsidRDefault="008805F9" w:rsidP="00315DFC">
            <w:pPr>
              <w:numPr>
                <w:ilvl w:val="0"/>
                <w:numId w:val="17"/>
              </w:numPr>
              <w:spacing w:before="0" w:after="40"/>
              <w:rPr>
                <w:rFonts w:asciiTheme="minorHAnsi" w:hAnsiTheme="minorHAnsi" w:cs="Tahoma"/>
              </w:rPr>
            </w:pPr>
            <w:r w:rsidRPr="00EB6362">
              <w:rPr>
                <w:rFonts w:asciiTheme="minorHAnsi" w:hAnsiTheme="minorHAnsi"/>
                <w:szCs w:val="22"/>
              </w:rPr>
              <w:t>To assist in maintaining an accurate and up to date database on the VMS (Venue Management System)</w:t>
            </w:r>
          </w:p>
          <w:p w14:paraId="3700C177" w14:textId="77777777" w:rsidR="008805F9" w:rsidRPr="00EB6362" w:rsidRDefault="008805F9" w:rsidP="008812E3">
            <w:pPr>
              <w:pStyle w:val="ListParagraph"/>
              <w:numPr>
                <w:ilvl w:val="0"/>
                <w:numId w:val="17"/>
              </w:numPr>
              <w:spacing w:before="0" w:after="40"/>
              <w:rPr>
                <w:rFonts w:asciiTheme="minorHAnsi" w:hAnsiTheme="minorHAnsi" w:cs="Tahoma"/>
              </w:rPr>
            </w:pPr>
            <w:r w:rsidRPr="00EB6362">
              <w:rPr>
                <w:rFonts w:asciiTheme="minorHAnsi" w:hAnsiTheme="minorHAnsi"/>
                <w:szCs w:val="22"/>
              </w:rPr>
              <w:t>Day to day administration of the VMS</w:t>
            </w:r>
          </w:p>
          <w:p w14:paraId="330ACE78" w14:textId="3F17193D" w:rsidR="008805F9" w:rsidRPr="00315DFC" w:rsidRDefault="008805F9" w:rsidP="008812E3">
            <w:pPr>
              <w:pStyle w:val="ListParagraph"/>
              <w:numPr>
                <w:ilvl w:val="0"/>
                <w:numId w:val="17"/>
              </w:numPr>
              <w:spacing w:before="0" w:after="40"/>
              <w:rPr>
                <w:rFonts w:asciiTheme="minorHAnsi" w:hAnsiTheme="minorHAnsi" w:cs="Tahoma"/>
              </w:rPr>
            </w:pPr>
            <w:r w:rsidRPr="00EB6362">
              <w:rPr>
                <w:rFonts w:asciiTheme="minorHAnsi" w:hAnsiTheme="minorHAnsi"/>
                <w:szCs w:val="22"/>
              </w:rPr>
              <w:t>To upload data into our feedback system to send surveys to all external clients</w:t>
            </w:r>
            <w:r w:rsidR="00315DFC">
              <w:rPr>
                <w:rFonts w:asciiTheme="minorHAnsi" w:hAnsiTheme="minorHAnsi"/>
                <w:szCs w:val="22"/>
              </w:rPr>
              <w:t xml:space="preserve"> </w:t>
            </w:r>
          </w:p>
          <w:p w14:paraId="74300F2D" w14:textId="03191C19" w:rsidR="00315DFC" w:rsidRPr="00EB6362" w:rsidRDefault="00315DFC" w:rsidP="008812E3">
            <w:pPr>
              <w:pStyle w:val="ListParagraph"/>
              <w:numPr>
                <w:ilvl w:val="0"/>
                <w:numId w:val="17"/>
              </w:numPr>
              <w:spacing w:before="0" w:after="40"/>
              <w:rPr>
                <w:rFonts w:asciiTheme="minorHAnsi" w:hAnsiTheme="minorHAnsi" w:cs="Tahoma"/>
              </w:rPr>
            </w:pPr>
            <w:r>
              <w:rPr>
                <w:rFonts w:asciiTheme="minorHAnsi" w:hAnsiTheme="minorHAnsi"/>
              </w:rPr>
              <w:lastRenderedPageBreak/>
              <w:t xml:space="preserve">Gaining feedback from large internal events </w:t>
            </w:r>
          </w:p>
          <w:p w14:paraId="409F9C13" w14:textId="77777777" w:rsidR="008805F9" w:rsidRPr="00EB6362" w:rsidRDefault="008805F9" w:rsidP="008812E3">
            <w:pPr>
              <w:pStyle w:val="ListParagraph"/>
              <w:numPr>
                <w:ilvl w:val="0"/>
                <w:numId w:val="17"/>
              </w:numPr>
              <w:spacing w:before="0" w:after="40"/>
              <w:rPr>
                <w:rFonts w:asciiTheme="minorHAnsi" w:hAnsiTheme="minorHAnsi" w:cs="Tahoma"/>
              </w:rPr>
            </w:pPr>
            <w:r w:rsidRPr="00EB6362">
              <w:rPr>
                <w:rFonts w:asciiTheme="minorHAnsi" w:hAnsiTheme="minorHAnsi"/>
                <w:szCs w:val="22"/>
              </w:rPr>
              <w:t>To analyse customer feedback reports and prepare supporting notes to take to the operational meetings</w:t>
            </w:r>
          </w:p>
          <w:p w14:paraId="46334D82" w14:textId="77777777" w:rsidR="008805F9" w:rsidRPr="00EB6362" w:rsidRDefault="008805F9" w:rsidP="008812E3">
            <w:pPr>
              <w:pStyle w:val="ListParagraph"/>
              <w:numPr>
                <w:ilvl w:val="0"/>
                <w:numId w:val="17"/>
              </w:numPr>
              <w:spacing w:before="0" w:after="40"/>
              <w:rPr>
                <w:rFonts w:asciiTheme="minorHAnsi" w:hAnsiTheme="minorHAnsi" w:cs="Tahoma"/>
              </w:rPr>
            </w:pPr>
            <w:r w:rsidRPr="00EB6362">
              <w:rPr>
                <w:rFonts w:asciiTheme="minorHAnsi" w:hAnsiTheme="minorHAnsi"/>
                <w:szCs w:val="22"/>
              </w:rPr>
              <w:t>Representation of the department at various meetings, including minute taking and distribution</w:t>
            </w:r>
          </w:p>
          <w:p w14:paraId="39314E71" w14:textId="4B533BB0" w:rsidR="008805F9" w:rsidRPr="00EB6362" w:rsidRDefault="008805F9" w:rsidP="008812E3">
            <w:pPr>
              <w:pStyle w:val="ListParagraph"/>
              <w:numPr>
                <w:ilvl w:val="0"/>
                <w:numId w:val="17"/>
              </w:numPr>
              <w:spacing w:before="0" w:after="40"/>
              <w:rPr>
                <w:rFonts w:asciiTheme="minorHAnsi" w:hAnsiTheme="minorHAnsi" w:cs="Tahoma"/>
              </w:rPr>
            </w:pPr>
            <w:r w:rsidRPr="00EB6362">
              <w:rPr>
                <w:rFonts w:asciiTheme="minorHAnsi" w:hAnsiTheme="minorHAnsi"/>
                <w:szCs w:val="22"/>
              </w:rPr>
              <w:t>To take messages for the team in their absence</w:t>
            </w:r>
            <w:r w:rsidR="0028368F" w:rsidRPr="00EB6362">
              <w:rPr>
                <w:rFonts w:asciiTheme="minorHAnsi" w:hAnsiTheme="minorHAnsi"/>
                <w:szCs w:val="22"/>
              </w:rPr>
              <w:t xml:space="preserve"> and assisting team with administrational work on the VMS </w:t>
            </w:r>
          </w:p>
          <w:p w14:paraId="339B1334" w14:textId="77777777" w:rsidR="008805F9" w:rsidRPr="00EB6362" w:rsidRDefault="008805F9" w:rsidP="008812E3">
            <w:pPr>
              <w:pStyle w:val="ListParagraph"/>
              <w:numPr>
                <w:ilvl w:val="0"/>
                <w:numId w:val="17"/>
              </w:numPr>
              <w:spacing w:before="0" w:after="40"/>
              <w:rPr>
                <w:rFonts w:asciiTheme="minorHAnsi" w:hAnsiTheme="minorHAnsi"/>
                <w:szCs w:val="22"/>
              </w:rPr>
            </w:pPr>
            <w:r w:rsidRPr="00EB6362">
              <w:rPr>
                <w:rFonts w:asciiTheme="minorHAnsi" w:hAnsiTheme="minorHAnsi"/>
                <w:szCs w:val="22"/>
              </w:rPr>
              <w:t>To coordinate office supplies for example stationery, toiletries and marketing collateral</w:t>
            </w:r>
          </w:p>
          <w:p w14:paraId="5F3C76AC" w14:textId="77777777" w:rsidR="008805F9" w:rsidRPr="00EB6362" w:rsidRDefault="008805F9" w:rsidP="008812E3">
            <w:pPr>
              <w:pStyle w:val="ListParagraph"/>
              <w:numPr>
                <w:ilvl w:val="0"/>
                <w:numId w:val="17"/>
              </w:numPr>
              <w:spacing w:before="0" w:after="40"/>
              <w:rPr>
                <w:rFonts w:asciiTheme="minorHAnsi" w:hAnsiTheme="minorHAnsi"/>
                <w:szCs w:val="22"/>
              </w:rPr>
            </w:pPr>
            <w:r w:rsidRPr="00EB6362">
              <w:rPr>
                <w:rFonts w:asciiTheme="minorHAnsi" w:hAnsiTheme="minorHAnsi"/>
                <w:szCs w:val="22"/>
              </w:rPr>
              <w:t xml:space="preserve">To conduct weekly </w:t>
            </w:r>
            <w:proofErr w:type="spellStart"/>
            <w:r w:rsidRPr="00EB6362">
              <w:rPr>
                <w:rFonts w:asciiTheme="minorHAnsi" w:hAnsiTheme="minorHAnsi"/>
                <w:szCs w:val="22"/>
              </w:rPr>
              <w:t>walkrounds</w:t>
            </w:r>
            <w:proofErr w:type="spellEnd"/>
            <w:r w:rsidRPr="00EB6362">
              <w:rPr>
                <w:rFonts w:asciiTheme="minorHAnsi" w:hAnsiTheme="minorHAnsi"/>
                <w:szCs w:val="22"/>
              </w:rPr>
              <w:t xml:space="preserve"> of the venue to ensure good presentation at all times of all meeting and event spaces, and communal areas </w:t>
            </w:r>
          </w:p>
          <w:p w14:paraId="00002313" w14:textId="77777777" w:rsidR="008805F9" w:rsidRPr="00EB6362" w:rsidRDefault="008805F9" w:rsidP="008812E3">
            <w:pPr>
              <w:pStyle w:val="ListParagraph"/>
              <w:numPr>
                <w:ilvl w:val="0"/>
                <w:numId w:val="17"/>
              </w:numPr>
              <w:spacing w:before="0" w:after="40"/>
            </w:pPr>
            <w:r w:rsidRPr="00EB6362">
              <w:rPr>
                <w:rFonts w:asciiTheme="minorHAnsi" w:hAnsiTheme="minorHAnsi"/>
                <w:szCs w:val="22"/>
              </w:rPr>
              <w:t>To assist with other requests as directed</w:t>
            </w:r>
            <w:r w:rsidR="0028368F" w:rsidRPr="00EB6362">
              <w:rPr>
                <w:rFonts w:asciiTheme="minorHAnsi" w:hAnsiTheme="minorHAnsi"/>
                <w:szCs w:val="22"/>
              </w:rPr>
              <w:t xml:space="preserve"> </w:t>
            </w:r>
          </w:p>
          <w:p w14:paraId="2DA19AF3" w14:textId="6DCB6E66" w:rsidR="0028368F" w:rsidRPr="00EB6362" w:rsidRDefault="0028368F" w:rsidP="008812E3">
            <w:pPr>
              <w:pStyle w:val="ListParagraph"/>
              <w:numPr>
                <w:ilvl w:val="0"/>
                <w:numId w:val="17"/>
              </w:numPr>
              <w:spacing w:before="0" w:after="40"/>
            </w:pPr>
            <w:r w:rsidRPr="00EB6362">
              <w:rPr>
                <w:szCs w:val="22"/>
              </w:rPr>
              <w:t xml:space="preserve">Assisting with the marketing, content and other tasks as allocated by manager or marketing manager. </w:t>
            </w:r>
          </w:p>
        </w:tc>
      </w:tr>
    </w:tbl>
    <w:p w14:paraId="4FE30546" w14:textId="77777777" w:rsidR="008D0EB6" w:rsidRDefault="008D0EB6" w:rsidP="000007E1">
      <w:pPr>
        <w:rPr>
          <w:rFonts w:cstheme="minorHAnsi"/>
          <w:szCs w:val="20"/>
        </w:rPr>
      </w:pPr>
    </w:p>
    <w:tbl>
      <w:tblPr>
        <w:tblStyle w:val="TableGrid"/>
        <w:tblW w:w="9322" w:type="dxa"/>
        <w:tblBorders>
          <w:top w:val="single" w:sz="4" w:space="0" w:color="6F4F9B" w:themeColor="accent6"/>
          <w:left w:val="none" w:sz="0" w:space="0" w:color="auto"/>
          <w:bottom w:val="single" w:sz="4" w:space="0" w:color="6F4F9B" w:themeColor="accent6"/>
          <w:right w:val="none" w:sz="0" w:space="0" w:color="auto"/>
          <w:insideH w:val="single" w:sz="4" w:space="0" w:color="6F4F9B" w:themeColor="accent6"/>
          <w:insideV w:val="single" w:sz="4" w:space="0" w:color="6F4F9B" w:themeColor="accent6"/>
        </w:tblBorders>
        <w:tblLook w:val="01E0" w:firstRow="1" w:lastRow="1" w:firstColumn="1" w:lastColumn="1" w:noHBand="0" w:noVBand="0"/>
      </w:tblPr>
      <w:tblGrid>
        <w:gridCol w:w="9322"/>
      </w:tblGrid>
      <w:tr w:rsidR="008D0EB6" w:rsidRPr="004273A1" w14:paraId="7AE1346A" w14:textId="77777777" w:rsidTr="008F2B3A">
        <w:trPr>
          <w:cantSplit/>
          <w:trHeight w:val="359"/>
          <w:tblHeader/>
        </w:trPr>
        <w:tc>
          <w:tcPr>
            <w:tcW w:w="9322" w:type="dxa"/>
            <w:shd w:val="clear" w:color="auto" w:fill="6F4F9B" w:themeFill="accent6"/>
            <w:tcMar>
              <w:top w:w="57" w:type="dxa"/>
            </w:tcMar>
          </w:tcPr>
          <w:p w14:paraId="534E38AD" w14:textId="77777777" w:rsidR="008D0EB6" w:rsidRPr="00046FA4" w:rsidRDefault="008D0EB6" w:rsidP="0032575F">
            <w:pPr>
              <w:keepNext/>
              <w:keepLines/>
              <w:jc w:val="left"/>
              <w:rPr>
                <w:rFonts w:cstheme="minorHAnsi"/>
                <w:b/>
                <w:szCs w:val="20"/>
              </w:rPr>
            </w:pPr>
            <w:r>
              <w:rPr>
                <w:rFonts w:cstheme="minorHAnsi"/>
                <w:b/>
                <w:color w:val="FFFFFF" w:themeColor="background1"/>
                <w:szCs w:val="20"/>
              </w:rPr>
              <w:t>Skill (level and breadth of application)</w:t>
            </w:r>
          </w:p>
        </w:tc>
      </w:tr>
      <w:tr w:rsidR="008D0EB6" w:rsidRPr="004273A1" w14:paraId="640F2FD7" w14:textId="77777777" w:rsidTr="007B3342">
        <w:trPr>
          <w:trHeight w:val="359"/>
        </w:trPr>
        <w:tc>
          <w:tcPr>
            <w:tcW w:w="9322" w:type="dxa"/>
            <w:shd w:val="clear" w:color="auto" w:fill="E1DAEC" w:themeFill="accent6" w:themeFillTint="33"/>
            <w:tcMar>
              <w:top w:w="57" w:type="dxa"/>
            </w:tcMar>
          </w:tcPr>
          <w:p w14:paraId="2CA4B21B" w14:textId="77777777" w:rsidR="008D0EB6" w:rsidRPr="004D2B5D" w:rsidRDefault="008D0EB6" w:rsidP="0032575F">
            <w:pPr>
              <w:pStyle w:val="Instructions"/>
              <w:keepNext/>
              <w:keepLines/>
              <w:jc w:val="left"/>
            </w:pPr>
            <w:r w:rsidRPr="004D2B5D">
              <w:t>What relevant experience is necessary to undertake this role? What specialist, technical or professional qualifications are required to be able to perform the job?</w:t>
            </w:r>
          </w:p>
          <w:p w14:paraId="4551895B" w14:textId="77777777" w:rsidR="008D0EB6" w:rsidRPr="00046FA4" w:rsidRDefault="008D0EB6" w:rsidP="0032575F">
            <w:pPr>
              <w:pStyle w:val="Instructions"/>
              <w:keepNext/>
              <w:keepLines/>
              <w:jc w:val="left"/>
              <w:rPr>
                <w:rFonts w:cstheme="minorHAnsi"/>
                <w:b/>
                <w:sz w:val="20"/>
                <w:szCs w:val="20"/>
              </w:rPr>
            </w:pPr>
            <w:r w:rsidRPr="004D2B5D">
              <w:t>How far does the role extend out across the organisation</w:t>
            </w:r>
            <w:r w:rsidR="00011FC8">
              <w:t>,</w:t>
            </w:r>
            <w:r w:rsidRPr="004D2B5D">
              <w:t xml:space="preserve"> </w:t>
            </w:r>
            <w:proofErr w:type="spellStart"/>
            <w:r w:rsidRPr="004D2B5D">
              <w:t>eg</w:t>
            </w:r>
            <w:proofErr w:type="spellEnd"/>
            <w:r w:rsidRPr="004D2B5D">
              <w:t xml:space="preserve"> confined to own team, involves co-ordination with another department or requires regular negotiation with many other parts of the organisation. Why is this necessary? Describe the range of issues that are involved in this</w:t>
            </w:r>
            <w:r w:rsidR="00011FC8">
              <w:t>,</w:t>
            </w:r>
            <w:r w:rsidRPr="004D2B5D">
              <w:t xml:space="preserve"> </w:t>
            </w:r>
            <w:proofErr w:type="spellStart"/>
            <w:r w:rsidR="00011FC8">
              <w:t>eg</w:t>
            </w:r>
            <w:proofErr w:type="spellEnd"/>
            <w:r w:rsidRPr="004D2B5D">
              <w:t xml:space="preserve"> resolving people’s IT problems, collecting information on key research items or advising members on a particular issue.</w:t>
            </w:r>
          </w:p>
        </w:tc>
      </w:tr>
      <w:tr w:rsidR="008D0EB6" w:rsidRPr="004273A1" w14:paraId="41E78FDF" w14:textId="77777777" w:rsidTr="008F2B3A">
        <w:trPr>
          <w:trHeight w:val="1701"/>
        </w:trPr>
        <w:tc>
          <w:tcPr>
            <w:tcW w:w="9322" w:type="dxa"/>
            <w:shd w:val="clear" w:color="auto" w:fill="FFFFFF" w:themeFill="background1"/>
            <w:tcMar>
              <w:top w:w="57" w:type="dxa"/>
            </w:tcMar>
          </w:tcPr>
          <w:p w14:paraId="35AB2565" w14:textId="77777777" w:rsidR="008805F9" w:rsidRDefault="008805F9" w:rsidP="008805F9">
            <w:pPr>
              <w:spacing w:before="0" w:after="40"/>
              <w:ind w:left="357"/>
              <w:rPr>
                <w:rFonts w:ascii="Frutiger 45 Light" w:hAnsi="Frutiger 45 Light"/>
                <w:b/>
                <w:szCs w:val="22"/>
              </w:rPr>
            </w:pPr>
          </w:p>
          <w:p w14:paraId="01C668D0" w14:textId="77777777" w:rsidR="008805F9" w:rsidRPr="008805F9" w:rsidRDefault="008805F9" w:rsidP="008812E3">
            <w:pPr>
              <w:spacing w:before="0" w:after="40"/>
              <w:rPr>
                <w:rFonts w:asciiTheme="minorHAnsi" w:hAnsiTheme="minorHAnsi"/>
                <w:b/>
                <w:szCs w:val="22"/>
              </w:rPr>
            </w:pPr>
            <w:r w:rsidRPr="008805F9">
              <w:rPr>
                <w:rFonts w:asciiTheme="minorHAnsi" w:hAnsiTheme="minorHAnsi"/>
                <w:b/>
                <w:szCs w:val="22"/>
              </w:rPr>
              <w:t>This role is intended as a stepping stone into the world of events, it should provide a varied insight into venue based events and is an ideal opportunity for someone with a vision to progress over time to an events planner</w:t>
            </w:r>
            <w:r w:rsidR="008812E3">
              <w:rPr>
                <w:rFonts w:asciiTheme="minorHAnsi" w:hAnsiTheme="minorHAnsi"/>
                <w:b/>
                <w:szCs w:val="22"/>
              </w:rPr>
              <w:br/>
            </w:r>
          </w:p>
          <w:p w14:paraId="33AFB43A" w14:textId="77777777" w:rsidR="008805F9" w:rsidRPr="008805F9" w:rsidRDefault="008805F9" w:rsidP="008812E3">
            <w:pPr>
              <w:numPr>
                <w:ilvl w:val="0"/>
                <w:numId w:val="15"/>
              </w:numPr>
              <w:spacing w:before="0" w:after="40"/>
              <w:rPr>
                <w:rFonts w:asciiTheme="minorHAnsi" w:hAnsiTheme="minorHAnsi"/>
                <w:b/>
                <w:szCs w:val="22"/>
              </w:rPr>
            </w:pPr>
            <w:r w:rsidRPr="008805F9">
              <w:rPr>
                <w:rFonts w:asciiTheme="minorHAnsi" w:hAnsiTheme="minorHAnsi"/>
                <w:szCs w:val="22"/>
              </w:rPr>
              <w:t xml:space="preserve">Hospitality or events qualification preferable </w:t>
            </w:r>
          </w:p>
          <w:p w14:paraId="76A1E58B" w14:textId="77777777" w:rsidR="008805F9" w:rsidRPr="008805F9" w:rsidRDefault="008805F9" w:rsidP="008812E3">
            <w:pPr>
              <w:numPr>
                <w:ilvl w:val="0"/>
                <w:numId w:val="15"/>
              </w:numPr>
              <w:spacing w:before="0" w:after="40"/>
              <w:rPr>
                <w:rFonts w:asciiTheme="minorHAnsi" w:hAnsiTheme="minorHAnsi"/>
                <w:szCs w:val="22"/>
              </w:rPr>
            </w:pPr>
            <w:r w:rsidRPr="008805F9">
              <w:rPr>
                <w:rFonts w:asciiTheme="minorHAnsi" w:hAnsiTheme="minorHAnsi"/>
                <w:szCs w:val="22"/>
              </w:rPr>
              <w:t>Good interpersonal skills (both face to face and over the phone) required to deal with clients tactfully, ensure clear communication of product offer and clear communications to service departments</w:t>
            </w:r>
          </w:p>
          <w:p w14:paraId="3BEFF97C" w14:textId="77777777" w:rsidR="008805F9" w:rsidRPr="008805F9" w:rsidRDefault="008805F9" w:rsidP="008812E3">
            <w:pPr>
              <w:numPr>
                <w:ilvl w:val="0"/>
                <w:numId w:val="15"/>
              </w:numPr>
              <w:spacing w:before="0" w:after="40"/>
              <w:rPr>
                <w:rFonts w:asciiTheme="minorHAnsi" w:hAnsiTheme="minorHAnsi"/>
                <w:szCs w:val="22"/>
              </w:rPr>
            </w:pPr>
            <w:r w:rsidRPr="008805F9">
              <w:rPr>
                <w:rFonts w:asciiTheme="minorHAnsi" w:hAnsiTheme="minorHAnsi"/>
                <w:szCs w:val="22"/>
              </w:rPr>
              <w:t>High level to attention to detail</w:t>
            </w:r>
          </w:p>
          <w:p w14:paraId="0042EAC9" w14:textId="77777777" w:rsidR="008805F9" w:rsidRPr="008805F9" w:rsidRDefault="008805F9" w:rsidP="008812E3">
            <w:pPr>
              <w:numPr>
                <w:ilvl w:val="0"/>
                <w:numId w:val="15"/>
              </w:numPr>
              <w:spacing w:before="0" w:after="40"/>
              <w:rPr>
                <w:rFonts w:asciiTheme="minorHAnsi" w:hAnsiTheme="minorHAnsi"/>
                <w:szCs w:val="22"/>
              </w:rPr>
            </w:pPr>
            <w:r w:rsidRPr="008805F9">
              <w:rPr>
                <w:rFonts w:asciiTheme="minorHAnsi" w:hAnsiTheme="minorHAnsi"/>
                <w:szCs w:val="22"/>
              </w:rPr>
              <w:t xml:space="preserve">Excellent written grammar and presentation </w:t>
            </w:r>
          </w:p>
          <w:p w14:paraId="2235C13E" w14:textId="77777777" w:rsidR="008805F9" w:rsidRPr="008805F9" w:rsidRDefault="008805F9" w:rsidP="008812E3">
            <w:pPr>
              <w:numPr>
                <w:ilvl w:val="0"/>
                <w:numId w:val="15"/>
              </w:numPr>
              <w:spacing w:before="0" w:after="40"/>
              <w:rPr>
                <w:rFonts w:asciiTheme="minorHAnsi" w:hAnsiTheme="minorHAnsi"/>
                <w:szCs w:val="22"/>
              </w:rPr>
            </w:pPr>
            <w:r w:rsidRPr="008805F9">
              <w:rPr>
                <w:rFonts w:asciiTheme="minorHAnsi" w:hAnsiTheme="minorHAnsi"/>
                <w:szCs w:val="22"/>
              </w:rPr>
              <w:t xml:space="preserve">Good communicator with a passion for building relationships </w:t>
            </w:r>
          </w:p>
          <w:p w14:paraId="03431F0D" w14:textId="77777777" w:rsidR="008805F9" w:rsidRPr="008805F9" w:rsidRDefault="008805F9" w:rsidP="008812E3">
            <w:pPr>
              <w:numPr>
                <w:ilvl w:val="0"/>
                <w:numId w:val="15"/>
              </w:numPr>
              <w:spacing w:before="0" w:after="40"/>
              <w:rPr>
                <w:rFonts w:asciiTheme="minorHAnsi" w:hAnsiTheme="minorHAnsi"/>
                <w:szCs w:val="22"/>
              </w:rPr>
            </w:pPr>
            <w:r w:rsidRPr="008805F9">
              <w:rPr>
                <w:rFonts w:asciiTheme="minorHAnsi" w:hAnsiTheme="minorHAnsi"/>
                <w:szCs w:val="22"/>
              </w:rPr>
              <w:t>Working knowledge of word, excel, internet and email required</w:t>
            </w:r>
          </w:p>
          <w:p w14:paraId="410AE813" w14:textId="77777777" w:rsidR="008805F9" w:rsidRPr="008805F9" w:rsidRDefault="008805F9" w:rsidP="008812E3">
            <w:pPr>
              <w:numPr>
                <w:ilvl w:val="0"/>
                <w:numId w:val="15"/>
              </w:numPr>
              <w:spacing w:before="0" w:after="40"/>
              <w:rPr>
                <w:rFonts w:asciiTheme="minorHAnsi" w:hAnsiTheme="minorHAnsi"/>
                <w:szCs w:val="22"/>
              </w:rPr>
            </w:pPr>
            <w:r w:rsidRPr="008805F9">
              <w:rPr>
                <w:rFonts w:asciiTheme="minorHAnsi" w:hAnsiTheme="minorHAnsi"/>
                <w:szCs w:val="22"/>
              </w:rPr>
              <w:t>Knowledge of a computerised venue management system would be an advantage</w:t>
            </w:r>
          </w:p>
          <w:p w14:paraId="5A75FD24" w14:textId="77777777" w:rsidR="008805F9" w:rsidRPr="008805F9" w:rsidRDefault="008805F9" w:rsidP="008812E3">
            <w:pPr>
              <w:numPr>
                <w:ilvl w:val="0"/>
                <w:numId w:val="15"/>
              </w:numPr>
              <w:spacing w:before="0" w:after="40"/>
              <w:rPr>
                <w:rFonts w:asciiTheme="minorHAnsi" w:hAnsiTheme="minorHAnsi"/>
                <w:szCs w:val="22"/>
              </w:rPr>
            </w:pPr>
            <w:r w:rsidRPr="008805F9">
              <w:rPr>
                <w:rFonts w:asciiTheme="minorHAnsi" w:hAnsiTheme="minorHAnsi"/>
                <w:szCs w:val="22"/>
              </w:rPr>
              <w:t xml:space="preserve">Ability to multi-task and reprioritise as necessary </w:t>
            </w:r>
          </w:p>
          <w:p w14:paraId="7B7D2F8E" w14:textId="77777777" w:rsidR="008805F9" w:rsidRPr="008805F9" w:rsidRDefault="008805F9" w:rsidP="008812E3">
            <w:pPr>
              <w:numPr>
                <w:ilvl w:val="0"/>
                <w:numId w:val="15"/>
              </w:numPr>
              <w:spacing w:before="0" w:after="40"/>
              <w:rPr>
                <w:rFonts w:asciiTheme="minorHAnsi" w:hAnsiTheme="minorHAnsi"/>
                <w:szCs w:val="22"/>
              </w:rPr>
            </w:pPr>
            <w:r w:rsidRPr="008805F9">
              <w:rPr>
                <w:rFonts w:asciiTheme="minorHAnsi" w:hAnsiTheme="minorHAnsi"/>
                <w:szCs w:val="22"/>
              </w:rPr>
              <w:t>Work under pressure</w:t>
            </w:r>
          </w:p>
          <w:p w14:paraId="0C9666DB" w14:textId="77777777" w:rsidR="008805F9" w:rsidRPr="008805F9" w:rsidRDefault="008805F9" w:rsidP="008812E3">
            <w:pPr>
              <w:numPr>
                <w:ilvl w:val="0"/>
                <w:numId w:val="15"/>
              </w:numPr>
              <w:spacing w:before="0" w:after="40"/>
              <w:rPr>
                <w:rFonts w:asciiTheme="minorHAnsi" w:hAnsiTheme="minorHAnsi"/>
                <w:szCs w:val="22"/>
              </w:rPr>
            </w:pPr>
            <w:r w:rsidRPr="008805F9">
              <w:rPr>
                <w:rFonts w:asciiTheme="minorHAnsi" w:hAnsiTheme="minorHAnsi"/>
                <w:szCs w:val="22"/>
              </w:rPr>
              <w:t>Problem solve and think on your feet e.g. last minute client requests</w:t>
            </w:r>
          </w:p>
          <w:p w14:paraId="00F4943D" w14:textId="77777777" w:rsidR="008D0EB6" w:rsidRPr="004D2B5D" w:rsidRDefault="008805F9" w:rsidP="008812E3">
            <w:pPr>
              <w:pStyle w:val="ListParagraph"/>
              <w:keepNext/>
              <w:keepLines/>
              <w:numPr>
                <w:ilvl w:val="0"/>
                <w:numId w:val="15"/>
              </w:numPr>
              <w:jc w:val="left"/>
            </w:pPr>
            <w:r w:rsidRPr="008805F9">
              <w:rPr>
                <w:rFonts w:asciiTheme="minorHAnsi" w:hAnsiTheme="minorHAnsi"/>
                <w:szCs w:val="22"/>
              </w:rPr>
              <w:t>Team work in order to achieve customer satisfaction levels</w:t>
            </w:r>
            <w:r w:rsidR="008812E3">
              <w:rPr>
                <w:rFonts w:asciiTheme="minorHAnsi" w:hAnsiTheme="minorHAnsi"/>
                <w:szCs w:val="22"/>
              </w:rPr>
              <w:br/>
            </w:r>
          </w:p>
        </w:tc>
      </w:tr>
    </w:tbl>
    <w:p w14:paraId="6B874231" w14:textId="77777777" w:rsidR="00DF1A9E" w:rsidRDefault="00DF1A9E" w:rsidP="000007E1">
      <w:pPr>
        <w:spacing w:after="0"/>
        <w:rPr>
          <w:rFonts w:cstheme="minorHAnsi"/>
          <w:szCs w:val="20"/>
        </w:rPr>
      </w:pPr>
    </w:p>
    <w:tbl>
      <w:tblPr>
        <w:tblStyle w:val="TableGrid"/>
        <w:tblW w:w="9322" w:type="dxa"/>
        <w:tblBorders>
          <w:top w:val="single" w:sz="4" w:space="0" w:color="6F4F9B" w:themeColor="accent6"/>
          <w:left w:val="none" w:sz="0" w:space="0" w:color="auto"/>
          <w:bottom w:val="single" w:sz="4" w:space="0" w:color="6F4F9B" w:themeColor="accent6"/>
          <w:right w:val="none" w:sz="0" w:space="0" w:color="auto"/>
          <w:insideH w:val="single" w:sz="4" w:space="0" w:color="6F4F9B" w:themeColor="accent6"/>
          <w:insideV w:val="single" w:sz="4" w:space="0" w:color="6F4F9B" w:themeColor="accent6"/>
        </w:tblBorders>
        <w:tblLook w:val="01E0" w:firstRow="1" w:lastRow="1" w:firstColumn="1" w:lastColumn="1" w:noHBand="0" w:noVBand="0"/>
      </w:tblPr>
      <w:tblGrid>
        <w:gridCol w:w="9322"/>
      </w:tblGrid>
      <w:tr w:rsidR="008D0EB6" w:rsidRPr="004273A1" w14:paraId="788E3A3C" w14:textId="77777777" w:rsidTr="008F2B3A">
        <w:trPr>
          <w:cantSplit/>
          <w:trHeight w:val="359"/>
          <w:tblHeader/>
        </w:trPr>
        <w:tc>
          <w:tcPr>
            <w:tcW w:w="9322" w:type="dxa"/>
            <w:shd w:val="clear" w:color="auto" w:fill="6F4F9B" w:themeFill="accent6"/>
            <w:tcMar>
              <w:top w:w="57" w:type="dxa"/>
            </w:tcMar>
          </w:tcPr>
          <w:p w14:paraId="3F03317C" w14:textId="77777777" w:rsidR="008D0EB6" w:rsidRPr="00046FA4" w:rsidRDefault="008D0EB6" w:rsidP="000007E1">
            <w:pPr>
              <w:jc w:val="left"/>
              <w:rPr>
                <w:rFonts w:cstheme="minorHAnsi"/>
                <w:b/>
                <w:szCs w:val="20"/>
              </w:rPr>
            </w:pPr>
            <w:r>
              <w:rPr>
                <w:rFonts w:cstheme="minorHAnsi"/>
                <w:b/>
                <w:color w:val="FFFFFF" w:themeColor="background1"/>
                <w:szCs w:val="20"/>
              </w:rPr>
              <w:t>Intellectual demands (complexity and challenge)</w:t>
            </w:r>
          </w:p>
        </w:tc>
      </w:tr>
      <w:tr w:rsidR="008D0EB6" w:rsidRPr="004273A1" w14:paraId="0747DA94" w14:textId="77777777" w:rsidTr="007B3342">
        <w:trPr>
          <w:trHeight w:val="359"/>
        </w:trPr>
        <w:tc>
          <w:tcPr>
            <w:tcW w:w="9322" w:type="dxa"/>
            <w:shd w:val="clear" w:color="auto" w:fill="E1DAEC" w:themeFill="accent6" w:themeFillTint="33"/>
            <w:tcMar>
              <w:top w:w="57" w:type="dxa"/>
            </w:tcMar>
          </w:tcPr>
          <w:p w14:paraId="035D07FC" w14:textId="77777777" w:rsidR="008D0EB6" w:rsidRPr="004D2B5D" w:rsidRDefault="008D0EB6" w:rsidP="000007E1">
            <w:pPr>
              <w:pStyle w:val="Instructions"/>
              <w:jc w:val="left"/>
            </w:pPr>
            <w:r w:rsidRPr="004D2B5D">
              <w:t>What sorts of problems, situations or issues are typically dealt with? Give any illustrative examples. How are the problems, situations or issues dealt with (</w:t>
            </w:r>
            <w:proofErr w:type="spellStart"/>
            <w:r w:rsidRPr="004D2B5D">
              <w:t>eg</w:t>
            </w:r>
            <w:proofErr w:type="spellEnd"/>
            <w:r w:rsidRPr="004D2B5D">
              <w:t xml:space="preserve"> undertaking original research and analysis or seeking specialist advice)?</w:t>
            </w:r>
          </w:p>
          <w:p w14:paraId="23080F83" w14:textId="77777777" w:rsidR="008D0EB6" w:rsidRPr="008D0EB6" w:rsidRDefault="008D0EB6" w:rsidP="000007E1">
            <w:pPr>
              <w:pStyle w:val="Instructions"/>
              <w:jc w:val="left"/>
            </w:pPr>
            <w:r w:rsidRPr="004D2B5D">
              <w:t>To what extent are standard procedures and processes followed when undertaking typical tasks, and how is personal initiative used when solving problems? To what extent is creativity used in solving the problems (</w:t>
            </w:r>
            <w:proofErr w:type="spellStart"/>
            <w:r w:rsidRPr="004D2B5D">
              <w:t>eg</w:t>
            </w:r>
            <w:proofErr w:type="spellEnd"/>
            <w:r w:rsidRPr="004D2B5D">
              <w:t xml:space="preserve"> adopting different approaches, trying things that have not been done before within the organisation or improving/changing previous approaches)</w:t>
            </w:r>
            <w:r>
              <w:t>.</w:t>
            </w:r>
          </w:p>
        </w:tc>
      </w:tr>
      <w:tr w:rsidR="008D0EB6" w:rsidRPr="004273A1" w14:paraId="724387DF" w14:textId="77777777" w:rsidTr="008F2B3A">
        <w:trPr>
          <w:trHeight w:val="1701"/>
        </w:trPr>
        <w:tc>
          <w:tcPr>
            <w:tcW w:w="9322" w:type="dxa"/>
            <w:shd w:val="clear" w:color="auto" w:fill="FFFFFF" w:themeFill="background1"/>
            <w:tcMar>
              <w:top w:w="57" w:type="dxa"/>
            </w:tcMar>
          </w:tcPr>
          <w:p w14:paraId="6A9905E7" w14:textId="77777777" w:rsidR="008D0EB6" w:rsidRDefault="008D0EB6" w:rsidP="008805F9">
            <w:pPr>
              <w:pStyle w:val="ListParagraph"/>
              <w:numPr>
                <w:ilvl w:val="0"/>
                <w:numId w:val="0"/>
              </w:numPr>
              <w:ind w:left="284"/>
              <w:jc w:val="left"/>
            </w:pPr>
          </w:p>
          <w:p w14:paraId="0B845A38" w14:textId="77777777" w:rsidR="008805F9" w:rsidRPr="008805F9" w:rsidRDefault="008805F9" w:rsidP="008812E3">
            <w:pPr>
              <w:numPr>
                <w:ilvl w:val="0"/>
                <w:numId w:val="14"/>
              </w:numPr>
              <w:spacing w:before="0" w:after="40"/>
              <w:rPr>
                <w:rFonts w:asciiTheme="minorHAnsi" w:hAnsiTheme="minorHAnsi" w:cs="Tahoma"/>
              </w:rPr>
            </w:pPr>
            <w:r w:rsidRPr="008805F9">
              <w:rPr>
                <w:rFonts w:asciiTheme="minorHAnsi" w:hAnsiTheme="minorHAnsi" w:cs="Tahoma"/>
              </w:rPr>
              <w:t>A good level of initiative is required to appropriately execute the agreement at all times</w:t>
            </w:r>
          </w:p>
          <w:p w14:paraId="6F85CE03" w14:textId="77777777" w:rsidR="008805F9" w:rsidRPr="008805F9" w:rsidRDefault="008805F9" w:rsidP="008812E3">
            <w:pPr>
              <w:numPr>
                <w:ilvl w:val="0"/>
                <w:numId w:val="14"/>
              </w:numPr>
              <w:spacing w:before="0" w:after="40"/>
              <w:rPr>
                <w:rFonts w:asciiTheme="minorHAnsi" w:hAnsiTheme="minorHAnsi" w:cs="Tahoma"/>
              </w:rPr>
            </w:pPr>
            <w:r w:rsidRPr="008805F9">
              <w:rPr>
                <w:rFonts w:asciiTheme="minorHAnsi" w:hAnsiTheme="minorHAnsi" w:cs="Tahoma"/>
              </w:rPr>
              <w:t>The role holder is required to think on their feet and suggest solutions to resolve client concerns and changes on the day, e.g.: catering changes, change in numbers etc</w:t>
            </w:r>
          </w:p>
          <w:p w14:paraId="7B3D47B7" w14:textId="77777777" w:rsidR="008805F9" w:rsidRPr="008805F9" w:rsidRDefault="008805F9" w:rsidP="008812E3">
            <w:pPr>
              <w:numPr>
                <w:ilvl w:val="0"/>
                <w:numId w:val="14"/>
              </w:numPr>
              <w:spacing w:before="0" w:after="40"/>
              <w:rPr>
                <w:rFonts w:asciiTheme="minorHAnsi" w:hAnsiTheme="minorHAnsi" w:cs="Tahoma"/>
              </w:rPr>
            </w:pPr>
            <w:r w:rsidRPr="008805F9">
              <w:rPr>
                <w:rFonts w:asciiTheme="minorHAnsi" w:hAnsiTheme="minorHAnsi" w:cs="Tahoma"/>
              </w:rPr>
              <w:t>Required to influence the event based on clients’ expectations and venue availability</w:t>
            </w:r>
          </w:p>
          <w:p w14:paraId="78F536C8" w14:textId="77777777" w:rsidR="008805F9" w:rsidRPr="004D2B5D" w:rsidRDefault="008805F9" w:rsidP="008812E3">
            <w:pPr>
              <w:pStyle w:val="ListParagraph"/>
              <w:numPr>
                <w:ilvl w:val="0"/>
                <w:numId w:val="14"/>
              </w:numPr>
              <w:jc w:val="left"/>
            </w:pPr>
            <w:r w:rsidRPr="008805F9">
              <w:rPr>
                <w:rFonts w:asciiTheme="minorHAnsi" w:hAnsiTheme="minorHAnsi" w:cs="Tahoma"/>
              </w:rPr>
              <w:t>The role holder must prioritise the needs of the business by balancing the availability of rooms for internal events against generating revenue for the BMA from external venue hire</w:t>
            </w:r>
            <w:r w:rsidR="008812E3">
              <w:rPr>
                <w:rFonts w:asciiTheme="minorHAnsi" w:hAnsiTheme="minorHAnsi" w:cs="Tahoma"/>
              </w:rPr>
              <w:br/>
            </w:r>
          </w:p>
        </w:tc>
      </w:tr>
    </w:tbl>
    <w:p w14:paraId="23C06189" w14:textId="77777777" w:rsidR="0023704A" w:rsidRDefault="0023704A" w:rsidP="000007E1">
      <w:pPr>
        <w:rPr>
          <w:rFonts w:cstheme="minorHAnsi"/>
          <w:b/>
        </w:rPr>
      </w:pPr>
    </w:p>
    <w:tbl>
      <w:tblPr>
        <w:tblStyle w:val="TableGrid"/>
        <w:tblW w:w="9322" w:type="dxa"/>
        <w:tblBorders>
          <w:top w:val="single" w:sz="4" w:space="0" w:color="6F4F9B" w:themeColor="accent6"/>
          <w:left w:val="none" w:sz="0" w:space="0" w:color="auto"/>
          <w:bottom w:val="single" w:sz="4" w:space="0" w:color="6F4F9B" w:themeColor="accent6"/>
          <w:right w:val="none" w:sz="0" w:space="0" w:color="auto"/>
          <w:insideH w:val="single" w:sz="4" w:space="0" w:color="6F4F9B" w:themeColor="accent6"/>
          <w:insideV w:val="single" w:sz="4" w:space="0" w:color="6F4F9B" w:themeColor="accent6"/>
        </w:tblBorders>
        <w:tblLook w:val="01E0" w:firstRow="1" w:lastRow="1" w:firstColumn="1" w:lastColumn="1" w:noHBand="0" w:noVBand="0"/>
      </w:tblPr>
      <w:tblGrid>
        <w:gridCol w:w="9322"/>
      </w:tblGrid>
      <w:tr w:rsidR="008D0EB6" w:rsidRPr="004273A1" w14:paraId="6159AF1A" w14:textId="77777777" w:rsidTr="008F2B3A">
        <w:trPr>
          <w:trHeight w:val="359"/>
          <w:tblHeader/>
        </w:trPr>
        <w:tc>
          <w:tcPr>
            <w:tcW w:w="9322" w:type="dxa"/>
            <w:shd w:val="clear" w:color="auto" w:fill="6F4F9B" w:themeFill="accent6"/>
            <w:tcMar>
              <w:top w:w="57" w:type="dxa"/>
            </w:tcMar>
          </w:tcPr>
          <w:p w14:paraId="266A916C" w14:textId="77777777" w:rsidR="008D0EB6" w:rsidRPr="00046FA4" w:rsidRDefault="008D0EB6" w:rsidP="008F2B3A">
            <w:pPr>
              <w:jc w:val="left"/>
              <w:rPr>
                <w:rFonts w:cstheme="minorHAnsi"/>
                <w:b/>
                <w:szCs w:val="20"/>
              </w:rPr>
            </w:pPr>
            <w:r>
              <w:rPr>
                <w:rFonts w:cstheme="minorHAnsi"/>
                <w:b/>
                <w:color w:val="FFFFFF" w:themeColor="background1"/>
                <w:szCs w:val="20"/>
              </w:rPr>
              <w:t>Judgement (independence and level and impact limitations)</w:t>
            </w:r>
          </w:p>
        </w:tc>
      </w:tr>
      <w:tr w:rsidR="008D0EB6" w:rsidRPr="004273A1" w14:paraId="161C7F1E" w14:textId="77777777" w:rsidTr="007B3342">
        <w:trPr>
          <w:trHeight w:val="359"/>
        </w:trPr>
        <w:tc>
          <w:tcPr>
            <w:tcW w:w="9322" w:type="dxa"/>
            <w:shd w:val="clear" w:color="auto" w:fill="E1DAEC" w:themeFill="accent6" w:themeFillTint="33"/>
            <w:tcMar>
              <w:top w:w="57" w:type="dxa"/>
            </w:tcMar>
          </w:tcPr>
          <w:p w14:paraId="489F749A" w14:textId="77777777" w:rsidR="008D0EB6" w:rsidRPr="004D2B5D" w:rsidRDefault="008D0EB6" w:rsidP="008F2B3A">
            <w:pPr>
              <w:pStyle w:val="Instructions"/>
              <w:jc w:val="left"/>
            </w:pPr>
            <w:r w:rsidRPr="004D2B5D">
              <w:t>What are the typical decisions that are made in the job without reference to any higher authority? What informs/constrains the decisions (</w:t>
            </w:r>
            <w:proofErr w:type="spellStart"/>
            <w:r w:rsidRPr="004D2B5D">
              <w:t>eg</w:t>
            </w:r>
            <w:proofErr w:type="spellEnd"/>
            <w:r w:rsidRPr="004D2B5D">
              <w:t xml:space="preserve"> expenditure limits, have to follow clearly laid down procedures or working within broad objectives). What influence upon policy, procedures or resources is there (</w:t>
            </w:r>
            <w:proofErr w:type="spellStart"/>
            <w:r w:rsidRPr="004D2B5D">
              <w:t>eg</w:t>
            </w:r>
            <w:proofErr w:type="spellEnd"/>
            <w:r w:rsidRPr="004D2B5D">
              <w:t xml:space="preserve"> giving advice to others)? </w:t>
            </w:r>
          </w:p>
          <w:p w14:paraId="284910F6" w14:textId="77777777" w:rsidR="008D0EB6" w:rsidRPr="008D0EB6" w:rsidRDefault="008D0EB6" w:rsidP="008F2B3A">
            <w:pPr>
              <w:pStyle w:val="Instructions"/>
              <w:jc w:val="left"/>
            </w:pPr>
            <w:r w:rsidRPr="004D2B5D">
              <w:t xml:space="preserve">Who (or what) is next to be affected by the decisions that are made </w:t>
            </w:r>
            <w:r>
              <w:t xml:space="preserve">– for example, </w:t>
            </w:r>
            <w:r w:rsidRPr="004D2B5D">
              <w:t>supervisor sees them before th</w:t>
            </w:r>
            <w:r>
              <w:t>ey leave the team or the whole d</w:t>
            </w:r>
            <w:r w:rsidRPr="004D2B5D">
              <w:t>epartment sees and has to respond to the change that is made. Give typical example(s) of the consequences of the decisions (</w:t>
            </w:r>
            <w:proofErr w:type="spellStart"/>
            <w:r w:rsidRPr="004D2B5D">
              <w:t>eg</w:t>
            </w:r>
            <w:proofErr w:type="spellEnd"/>
            <w:r w:rsidRPr="004D2B5D">
              <w:t xml:space="preserve"> what impact does the decision-making have on the performance </w:t>
            </w:r>
            <w:r>
              <w:t>of the team/section/department/o</w:t>
            </w:r>
            <w:r w:rsidRPr="004D2B5D">
              <w:t>rganisation)?</w:t>
            </w:r>
          </w:p>
        </w:tc>
      </w:tr>
      <w:tr w:rsidR="008D0EB6" w:rsidRPr="004273A1" w14:paraId="103F3BBE" w14:textId="77777777" w:rsidTr="008F2B3A">
        <w:trPr>
          <w:trHeight w:val="1701"/>
        </w:trPr>
        <w:tc>
          <w:tcPr>
            <w:tcW w:w="9322" w:type="dxa"/>
            <w:shd w:val="clear" w:color="auto" w:fill="FFFFFF" w:themeFill="background1"/>
            <w:tcMar>
              <w:top w:w="57" w:type="dxa"/>
            </w:tcMar>
          </w:tcPr>
          <w:p w14:paraId="5E455BE4" w14:textId="77777777" w:rsidR="008D0EB6" w:rsidRDefault="008D0EB6" w:rsidP="008805F9">
            <w:pPr>
              <w:pStyle w:val="ListParagraph"/>
              <w:numPr>
                <w:ilvl w:val="0"/>
                <w:numId w:val="0"/>
              </w:numPr>
              <w:ind w:left="284"/>
            </w:pPr>
          </w:p>
          <w:p w14:paraId="25E32A4C" w14:textId="77777777" w:rsidR="008805F9" w:rsidRPr="008805F9" w:rsidRDefault="008805F9" w:rsidP="008812E3">
            <w:pPr>
              <w:numPr>
                <w:ilvl w:val="0"/>
                <w:numId w:val="13"/>
              </w:numPr>
              <w:spacing w:before="0" w:after="40"/>
              <w:rPr>
                <w:rFonts w:asciiTheme="minorHAnsi" w:hAnsiTheme="minorHAnsi"/>
                <w:szCs w:val="22"/>
              </w:rPr>
            </w:pPr>
            <w:r w:rsidRPr="008805F9">
              <w:rPr>
                <w:rFonts w:asciiTheme="minorHAnsi" w:hAnsiTheme="minorHAnsi"/>
                <w:szCs w:val="22"/>
              </w:rPr>
              <w:t xml:space="preserve">The role operates within the guidelines set by Management </w:t>
            </w:r>
          </w:p>
          <w:p w14:paraId="16DA71BD" w14:textId="77777777" w:rsidR="008805F9" w:rsidRPr="008805F9" w:rsidRDefault="008805F9" w:rsidP="008812E3">
            <w:pPr>
              <w:numPr>
                <w:ilvl w:val="0"/>
                <w:numId w:val="13"/>
              </w:numPr>
              <w:spacing w:before="0" w:after="40"/>
              <w:rPr>
                <w:rFonts w:asciiTheme="minorHAnsi" w:hAnsiTheme="minorHAnsi"/>
                <w:szCs w:val="22"/>
              </w:rPr>
            </w:pPr>
            <w:r w:rsidRPr="008805F9">
              <w:rPr>
                <w:rFonts w:asciiTheme="minorHAnsi" w:hAnsiTheme="minorHAnsi"/>
                <w:szCs w:val="22"/>
              </w:rPr>
              <w:t>Problem solving skills and the ability to think on your feet, e.g. called to say the air con isn’t working, need to have an appropriate response and solution in mind</w:t>
            </w:r>
          </w:p>
          <w:p w14:paraId="554A281D" w14:textId="77777777" w:rsidR="008805F9" w:rsidRPr="008805F9" w:rsidRDefault="008805F9" w:rsidP="008812E3">
            <w:pPr>
              <w:numPr>
                <w:ilvl w:val="0"/>
                <w:numId w:val="13"/>
              </w:numPr>
              <w:spacing w:before="0" w:after="40"/>
              <w:rPr>
                <w:rFonts w:asciiTheme="minorHAnsi" w:hAnsiTheme="minorHAnsi"/>
                <w:szCs w:val="22"/>
              </w:rPr>
            </w:pPr>
            <w:r w:rsidRPr="008805F9">
              <w:rPr>
                <w:rFonts w:asciiTheme="minorHAnsi" w:hAnsiTheme="minorHAnsi"/>
                <w:szCs w:val="22"/>
              </w:rPr>
              <w:t xml:space="preserve">Communication and negotiation with internal departments to ensure client has the best experience, e.g. placed in an appropriate room, stop disruptive maintenance work </w:t>
            </w:r>
          </w:p>
          <w:p w14:paraId="18F1D32E" w14:textId="77777777" w:rsidR="008805F9" w:rsidRPr="004D2B5D" w:rsidRDefault="008805F9" w:rsidP="008805F9">
            <w:pPr>
              <w:pStyle w:val="ListParagraph"/>
              <w:numPr>
                <w:ilvl w:val="0"/>
                <w:numId w:val="0"/>
              </w:numPr>
              <w:ind w:left="284"/>
            </w:pPr>
          </w:p>
        </w:tc>
      </w:tr>
    </w:tbl>
    <w:p w14:paraId="64E3AC0E" w14:textId="77777777" w:rsidR="008D0EB6" w:rsidRDefault="008D0EB6" w:rsidP="000007E1">
      <w:pPr>
        <w:rPr>
          <w:rFonts w:cstheme="minorHAnsi"/>
          <w:b/>
        </w:rPr>
      </w:pPr>
    </w:p>
    <w:tbl>
      <w:tblPr>
        <w:tblStyle w:val="TableGrid"/>
        <w:tblW w:w="9322" w:type="dxa"/>
        <w:tblBorders>
          <w:top w:val="single" w:sz="4" w:space="0" w:color="6F4F9B" w:themeColor="accent6"/>
          <w:left w:val="none" w:sz="0" w:space="0" w:color="auto"/>
          <w:bottom w:val="single" w:sz="4" w:space="0" w:color="6F4F9B" w:themeColor="accent6"/>
          <w:right w:val="none" w:sz="0" w:space="0" w:color="auto"/>
          <w:insideH w:val="single" w:sz="4" w:space="0" w:color="6F4F9B" w:themeColor="accent6"/>
          <w:insideV w:val="single" w:sz="4" w:space="0" w:color="6F4F9B" w:themeColor="accent6"/>
        </w:tblBorders>
        <w:tblLook w:val="01E0" w:firstRow="1" w:lastRow="1" w:firstColumn="1" w:lastColumn="1" w:noHBand="0" w:noVBand="0"/>
      </w:tblPr>
      <w:tblGrid>
        <w:gridCol w:w="9322"/>
      </w:tblGrid>
      <w:tr w:rsidR="008D0EB6" w:rsidRPr="004273A1" w14:paraId="4DA08E36" w14:textId="77777777" w:rsidTr="008F2B3A">
        <w:trPr>
          <w:cantSplit/>
          <w:trHeight w:val="359"/>
          <w:tblHeader/>
        </w:trPr>
        <w:tc>
          <w:tcPr>
            <w:tcW w:w="9322" w:type="dxa"/>
            <w:shd w:val="clear" w:color="auto" w:fill="6F4F9B" w:themeFill="accent6"/>
            <w:tcMar>
              <w:top w:w="57" w:type="dxa"/>
            </w:tcMar>
          </w:tcPr>
          <w:p w14:paraId="0D4C9298" w14:textId="77777777" w:rsidR="008D0EB6" w:rsidRPr="00046FA4" w:rsidRDefault="008D0EB6" w:rsidP="0032575F">
            <w:pPr>
              <w:keepNext/>
              <w:keepLines/>
              <w:jc w:val="left"/>
              <w:rPr>
                <w:rFonts w:cstheme="minorHAnsi"/>
                <w:b/>
                <w:szCs w:val="20"/>
              </w:rPr>
            </w:pPr>
            <w:r>
              <w:rPr>
                <w:rFonts w:cstheme="minorHAnsi"/>
                <w:b/>
                <w:color w:val="FFFFFF" w:themeColor="background1"/>
                <w:szCs w:val="20"/>
              </w:rPr>
              <w:t>Use of resources (supervision of resources and influence)</w:t>
            </w:r>
          </w:p>
        </w:tc>
      </w:tr>
      <w:tr w:rsidR="008D0EB6" w:rsidRPr="004273A1" w14:paraId="1B8CACD5" w14:textId="77777777" w:rsidTr="008D0EB6">
        <w:trPr>
          <w:cantSplit/>
          <w:trHeight w:val="359"/>
        </w:trPr>
        <w:tc>
          <w:tcPr>
            <w:tcW w:w="9322" w:type="dxa"/>
            <w:shd w:val="clear" w:color="auto" w:fill="E1DAEC" w:themeFill="accent6" w:themeFillTint="33"/>
            <w:tcMar>
              <w:top w:w="57" w:type="dxa"/>
            </w:tcMar>
          </w:tcPr>
          <w:p w14:paraId="237C81EA" w14:textId="77777777" w:rsidR="008D0EB6" w:rsidRPr="004D2B5D" w:rsidRDefault="008D0EB6" w:rsidP="0032575F">
            <w:pPr>
              <w:pStyle w:val="Instructions"/>
              <w:keepNext/>
              <w:keepLines/>
              <w:jc w:val="left"/>
            </w:pPr>
            <w:r w:rsidRPr="004D2B5D">
              <w:t>What responsibility is there for managing people, equipment, budgets, resources, customer’s welfare or confidential information?  If this is a staff management role describe what is involved</w:t>
            </w:r>
            <w:r w:rsidR="00011FC8">
              <w:t>,</w:t>
            </w:r>
            <w:r w:rsidRPr="004D2B5D">
              <w:t xml:space="preserve"> </w:t>
            </w:r>
            <w:proofErr w:type="spellStart"/>
            <w:r w:rsidRPr="004D2B5D">
              <w:t>eg</w:t>
            </w:r>
            <w:proofErr w:type="spellEnd"/>
            <w:r w:rsidRPr="004D2B5D">
              <w:t xml:space="preserve"> staff reporting, staff development, appraisal, leading a </w:t>
            </w:r>
            <w:r w:rsidR="00011FC8">
              <w:t>d</w:t>
            </w:r>
            <w:r w:rsidRPr="004D2B5D">
              <w:t>epartment or the allocation of work.</w:t>
            </w:r>
          </w:p>
          <w:p w14:paraId="7A90AEBE" w14:textId="77777777" w:rsidR="008D0EB6" w:rsidRPr="008D0EB6" w:rsidRDefault="008D0EB6" w:rsidP="0032575F">
            <w:pPr>
              <w:pStyle w:val="Instructions"/>
              <w:keepNext/>
              <w:keepLines/>
              <w:jc w:val="left"/>
            </w:pPr>
            <w:r w:rsidRPr="004D2B5D">
              <w:t>How does the role fit within the organisation</w:t>
            </w:r>
            <w:r w:rsidR="00011FC8">
              <w:t>,</w:t>
            </w:r>
            <w:r w:rsidRPr="004D2B5D">
              <w:t xml:space="preserve"> </w:t>
            </w:r>
            <w:proofErr w:type="spellStart"/>
            <w:r w:rsidRPr="004D2B5D">
              <w:t>eg</w:t>
            </w:r>
            <w:proofErr w:type="spellEnd"/>
            <w:r w:rsidRPr="004D2B5D">
              <w:t xml:space="preserve"> support role, team member, team leader, specialist policy adviser, or leading major areas of core business?</w:t>
            </w:r>
          </w:p>
        </w:tc>
      </w:tr>
      <w:tr w:rsidR="008D0EB6" w:rsidRPr="004273A1" w14:paraId="707B184C" w14:textId="77777777" w:rsidTr="008F2B3A">
        <w:trPr>
          <w:trHeight w:val="1701"/>
        </w:trPr>
        <w:tc>
          <w:tcPr>
            <w:tcW w:w="9322" w:type="dxa"/>
            <w:shd w:val="clear" w:color="auto" w:fill="FFFFFF" w:themeFill="background1"/>
            <w:tcMar>
              <w:top w:w="57" w:type="dxa"/>
            </w:tcMar>
          </w:tcPr>
          <w:p w14:paraId="7ECF19F4" w14:textId="77777777" w:rsidR="008805F9" w:rsidRDefault="008805F9" w:rsidP="008812E3">
            <w:pPr>
              <w:pStyle w:val="ListParagraph"/>
              <w:numPr>
                <w:ilvl w:val="0"/>
                <w:numId w:val="0"/>
              </w:numPr>
              <w:ind w:left="720"/>
            </w:pPr>
          </w:p>
          <w:p w14:paraId="6A2396C8" w14:textId="77777777" w:rsidR="008812E3" w:rsidRPr="008812E3" w:rsidRDefault="008812E3" w:rsidP="008812E3">
            <w:pPr>
              <w:pStyle w:val="ListParagraph"/>
              <w:numPr>
                <w:ilvl w:val="0"/>
                <w:numId w:val="12"/>
              </w:numPr>
            </w:pPr>
            <w:r w:rsidRPr="008812E3">
              <w:t>Liaison with internal service providers, e.g. catering to ensure that all client’s needs are met</w:t>
            </w:r>
          </w:p>
          <w:p w14:paraId="725C5B48" w14:textId="77777777" w:rsidR="008812E3" w:rsidRPr="008812E3" w:rsidRDefault="008812E3" w:rsidP="008812E3">
            <w:pPr>
              <w:pStyle w:val="ListParagraph"/>
              <w:numPr>
                <w:ilvl w:val="0"/>
                <w:numId w:val="12"/>
              </w:numPr>
            </w:pPr>
            <w:r w:rsidRPr="008812E3">
              <w:t>Overseeing the use of any external equipment brought on-site, e.g. lighting, to ensure safety, e.g. PAT Testing and compliance with BMA’ guidelines</w:t>
            </w:r>
          </w:p>
          <w:p w14:paraId="5C26D72F" w14:textId="77777777" w:rsidR="008812E3" w:rsidRPr="008812E3" w:rsidRDefault="008812E3" w:rsidP="008812E3">
            <w:pPr>
              <w:pStyle w:val="ListParagraph"/>
              <w:numPr>
                <w:ilvl w:val="0"/>
                <w:numId w:val="12"/>
              </w:numPr>
            </w:pPr>
            <w:r w:rsidRPr="008812E3">
              <w:t xml:space="preserve">Use of the NFS Venue Management System to accurately record client data and requirements </w:t>
            </w:r>
          </w:p>
          <w:p w14:paraId="591A13FE" w14:textId="77777777" w:rsidR="008812E3" w:rsidRPr="008812E3" w:rsidRDefault="008812E3" w:rsidP="008812E3">
            <w:pPr>
              <w:pStyle w:val="ListParagraph"/>
              <w:numPr>
                <w:ilvl w:val="0"/>
                <w:numId w:val="12"/>
              </w:numPr>
            </w:pPr>
            <w:r w:rsidRPr="008812E3">
              <w:t xml:space="preserve">Use of the </w:t>
            </w:r>
            <w:proofErr w:type="spellStart"/>
            <w:r w:rsidRPr="008812E3">
              <w:t>Visitornet</w:t>
            </w:r>
            <w:proofErr w:type="spellEnd"/>
            <w:r w:rsidRPr="008812E3">
              <w:t xml:space="preserve"> registration system at Reception to produce client name badges; to manage security systems out of core hours at the security lodge including automatic door locks, lighting and access to building management system for ventilation.</w:t>
            </w:r>
          </w:p>
          <w:p w14:paraId="587DE305" w14:textId="77777777" w:rsidR="008D0EB6" w:rsidRPr="008812E3" w:rsidRDefault="008812E3" w:rsidP="008812E3">
            <w:pPr>
              <w:pStyle w:val="ListParagraph"/>
              <w:numPr>
                <w:ilvl w:val="0"/>
                <w:numId w:val="12"/>
              </w:numPr>
            </w:pPr>
            <w:r w:rsidRPr="008812E3">
              <w:t>In terms of customer welfare and in order to secure client satisfaction, ensure a full briefing has taken place with the client prior to the event on fire routes, emergency communications, smoking policy, etc</w:t>
            </w:r>
            <w:r w:rsidRPr="008812E3">
              <w:br/>
            </w:r>
          </w:p>
        </w:tc>
      </w:tr>
    </w:tbl>
    <w:p w14:paraId="3D600183" w14:textId="77777777" w:rsidR="008D0EB6" w:rsidRDefault="008D0EB6" w:rsidP="000007E1">
      <w:pPr>
        <w:rPr>
          <w:rFonts w:cstheme="minorHAnsi"/>
          <w:b/>
        </w:rPr>
      </w:pPr>
    </w:p>
    <w:tbl>
      <w:tblPr>
        <w:tblStyle w:val="TableGrid"/>
        <w:tblW w:w="9322" w:type="dxa"/>
        <w:tblBorders>
          <w:top w:val="single" w:sz="4" w:space="0" w:color="6F4F9B" w:themeColor="accent6"/>
          <w:left w:val="none" w:sz="0" w:space="0" w:color="auto"/>
          <w:bottom w:val="single" w:sz="4" w:space="0" w:color="6F4F9B" w:themeColor="accent6"/>
          <w:right w:val="none" w:sz="0" w:space="0" w:color="auto"/>
          <w:insideH w:val="single" w:sz="4" w:space="0" w:color="6F4F9B" w:themeColor="accent6"/>
          <w:insideV w:val="single" w:sz="4" w:space="0" w:color="6F4F9B" w:themeColor="accent6"/>
        </w:tblBorders>
        <w:tblLook w:val="01E0" w:firstRow="1" w:lastRow="1" w:firstColumn="1" w:lastColumn="1" w:noHBand="0" w:noVBand="0"/>
      </w:tblPr>
      <w:tblGrid>
        <w:gridCol w:w="9322"/>
      </w:tblGrid>
      <w:tr w:rsidR="008D0EB6" w:rsidRPr="004273A1" w14:paraId="1877C391" w14:textId="77777777" w:rsidTr="008F2B3A">
        <w:trPr>
          <w:cantSplit/>
          <w:trHeight w:val="359"/>
          <w:tblHeader/>
        </w:trPr>
        <w:tc>
          <w:tcPr>
            <w:tcW w:w="9322" w:type="dxa"/>
            <w:shd w:val="clear" w:color="auto" w:fill="6F4F9B" w:themeFill="accent6"/>
            <w:tcMar>
              <w:top w:w="57" w:type="dxa"/>
            </w:tcMar>
          </w:tcPr>
          <w:p w14:paraId="2726D9A1" w14:textId="77777777" w:rsidR="008D0EB6" w:rsidRPr="00046FA4" w:rsidRDefault="008D0EB6" w:rsidP="008F2B3A">
            <w:pPr>
              <w:jc w:val="left"/>
              <w:rPr>
                <w:rFonts w:cstheme="minorHAnsi"/>
                <w:b/>
                <w:szCs w:val="20"/>
              </w:rPr>
            </w:pPr>
            <w:r>
              <w:rPr>
                <w:rFonts w:cstheme="minorHAnsi"/>
                <w:b/>
                <w:color w:val="FFFFFF" w:themeColor="background1"/>
                <w:szCs w:val="20"/>
              </w:rPr>
              <w:lastRenderedPageBreak/>
              <w:t>Communication (level, internal and external demands and significance)</w:t>
            </w:r>
          </w:p>
        </w:tc>
      </w:tr>
      <w:tr w:rsidR="008D0EB6" w:rsidRPr="004273A1" w14:paraId="326B4958" w14:textId="77777777" w:rsidTr="007B3342">
        <w:trPr>
          <w:cantSplit/>
          <w:trHeight w:val="359"/>
        </w:trPr>
        <w:tc>
          <w:tcPr>
            <w:tcW w:w="9322" w:type="dxa"/>
            <w:shd w:val="clear" w:color="auto" w:fill="E1DAEC" w:themeFill="accent6" w:themeFillTint="33"/>
            <w:tcMar>
              <w:top w:w="57" w:type="dxa"/>
            </w:tcMar>
          </w:tcPr>
          <w:p w14:paraId="45964F7E" w14:textId="77777777" w:rsidR="008D0EB6" w:rsidRPr="004D2B5D" w:rsidRDefault="008D0EB6" w:rsidP="008F2B3A">
            <w:pPr>
              <w:pStyle w:val="Instructions"/>
              <w:jc w:val="left"/>
            </w:pPr>
            <w:r w:rsidRPr="004D2B5D">
              <w:t>What people are typically contacted (regardless of the medium)</w:t>
            </w:r>
            <w:r w:rsidRPr="004D2B5D">
              <w:rPr>
                <w:b/>
              </w:rPr>
              <w:t xml:space="preserve"> inside</w:t>
            </w:r>
            <w:r w:rsidRPr="004D2B5D">
              <w:t xml:space="preserve"> the Association</w:t>
            </w:r>
            <w:r w:rsidR="00011FC8">
              <w:t>,</w:t>
            </w:r>
            <w:r w:rsidRPr="004D2B5D">
              <w:t xml:space="preserve"> </w:t>
            </w:r>
            <w:proofErr w:type="spellStart"/>
            <w:r w:rsidRPr="004D2B5D">
              <w:t>eg</w:t>
            </w:r>
            <w:proofErr w:type="spellEnd"/>
            <w:r w:rsidRPr="004D2B5D">
              <w:t xml:space="preserve"> immediate colleagues, senior managers or administrators? Committee members are the only members classed as internal communicatio</w:t>
            </w:r>
            <w:r w:rsidR="00011FC8">
              <w:t xml:space="preserve">n. </w:t>
            </w:r>
            <w:r w:rsidRPr="004D2B5D">
              <w:t>Normal non</w:t>
            </w:r>
            <w:r w:rsidR="00011FC8">
              <w:t>-</w:t>
            </w:r>
            <w:r w:rsidRPr="004D2B5D">
              <w:t>committee membership and doctors are external (see below)</w:t>
            </w:r>
          </w:p>
          <w:p w14:paraId="327468FE" w14:textId="77777777" w:rsidR="008D0EB6" w:rsidRPr="004D2B5D" w:rsidRDefault="008D0EB6" w:rsidP="008F2B3A">
            <w:pPr>
              <w:pStyle w:val="Instructions"/>
              <w:jc w:val="left"/>
            </w:pPr>
            <w:r w:rsidRPr="004D2B5D">
              <w:t xml:space="preserve">Who is in regularly contact with the role holder </w:t>
            </w:r>
            <w:r w:rsidRPr="004D2B5D">
              <w:rPr>
                <w:b/>
              </w:rPr>
              <w:t>outside</w:t>
            </w:r>
            <w:r w:rsidRPr="004D2B5D">
              <w:t xml:space="preserve"> of the Association, </w:t>
            </w:r>
            <w:proofErr w:type="spellStart"/>
            <w:r w:rsidRPr="004D2B5D">
              <w:t>eg</w:t>
            </w:r>
            <w:proofErr w:type="spellEnd"/>
            <w:r w:rsidRPr="004D2B5D">
              <w:t xml:space="preserve"> members who are not committee members, suppliers, members of the public? Approximately what percentage of the time is spent on external communications?</w:t>
            </w:r>
          </w:p>
          <w:p w14:paraId="36ECB868" w14:textId="77777777" w:rsidR="008D0EB6" w:rsidRPr="008D0EB6" w:rsidRDefault="008D0EB6" w:rsidP="008F2B3A">
            <w:pPr>
              <w:pStyle w:val="Instructions"/>
              <w:jc w:val="left"/>
            </w:pPr>
            <w:r w:rsidRPr="004D2B5D">
              <w:t xml:space="preserve">What is the purpose of these contacts, </w:t>
            </w:r>
            <w:proofErr w:type="spellStart"/>
            <w:r w:rsidRPr="004D2B5D">
              <w:t>eg</w:t>
            </w:r>
            <w:proofErr w:type="spellEnd"/>
            <w:r w:rsidRPr="004D2B5D">
              <w:t xml:space="preserve"> conveying information, gathering data?</w:t>
            </w:r>
          </w:p>
        </w:tc>
      </w:tr>
      <w:tr w:rsidR="008D0EB6" w:rsidRPr="004273A1" w14:paraId="7F909CC4" w14:textId="77777777" w:rsidTr="008F2B3A">
        <w:trPr>
          <w:trHeight w:val="1701"/>
        </w:trPr>
        <w:tc>
          <w:tcPr>
            <w:tcW w:w="9322" w:type="dxa"/>
            <w:shd w:val="clear" w:color="auto" w:fill="FFFFFF" w:themeFill="background1"/>
            <w:tcMar>
              <w:top w:w="57" w:type="dxa"/>
            </w:tcMar>
          </w:tcPr>
          <w:p w14:paraId="58E98D75" w14:textId="77777777" w:rsidR="008812E3" w:rsidRPr="008812E3" w:rsidRDefault="008812E3" w:rsidP="008812E3">
            <w:pPr>
              <w:spacing w:after="40"/>
              <w:ind w:left="113"/>
              <w:rPr>
                <w:rFonts w:asciiTheme="minorHAnsi" w:hAnsiTheme="minorHAnsi"/>
                <w:szCs w:val="22"/>
                <w:u w:val="single"/>
              </w:rPr>
            </w:pPr>
            <w:r w:rsidRPr="008812E3">
              <w:rPr>
                <w:rFonts w:asciiTheme="minorHAnsi" w:hAnsiTheme="minorHAnsi"/>
                <w:szCs w:val="22"/>
                <w:u w:val="single"/>
              </w:rPr>
              <w:t>Internal</w:t>
            </w:r>
          </w:p>
          <w:p w14:paraId="12E4AF34" w14:textId="77777777" w:rsidR="008812E3" w:rsidRPr="008812E3" w:rsidRDefault="008812E3" w:rsidP="008812E3">
            <w:pPr>
              <w:numPr>
                <w:ilvl w:val="0"/>
                <w:numId w:val="11"/>
              </w:numPr>
              <w:spacing w:before="0" w:after="40"/>
              <w:rPr>
                <w:rFonts w:asciiTheme="minorHAnsi" w:hAnsiTheme="minorHAnsi"/>
                <w:szCs w:val="22"/>
              </w:rPr>
            </w:pPr>
            <w:r w:rsidRPr="008812E3">
              <w:rPr>
                <w:rFonts w:asciiTheme="minorHAnsi" w:hAnsiTheme="minorHAnsi"/>
                <w:szCs w:val="22"/>
              </w:rPr>
              <w:t>Good communication skills required to deal with all internal departments on a daily basis</w:t>
            </w:r>
          </w:p>
          <w:p w14:paraId="6A220E5E" w14:textId="77777777" w:rsidR="008812E3" w:rsidRPr="008812E3" w:rsidRDefault="008812E3" w:rsidP="008812E3">
            <w:pPr>
              <w:numPr>
                <w:ilvl w:val="0"/>
                <w:numId w:val="11"/>
              </w:numPr>
              <w:spacing w:before="0" w:after="40"/>
              <w:rPr>
                <w:rFonts w:asciiTheme="minorHAnsi" w:hAnsiTheme="minorHAnsi"/>
                <w:szCs w:val="22"/>
              </w:rPr>
            </w:pPr>
            <w:r w:rsidRPr="008812E3">
              <w:rPr>
                <w:rFonts w:asciiTheme="minorHAnsi" w:hAnsiTheme="minorHAnsi"/>
                <w:szCs w:val="22"/>
              </w:rPr>
              <w:t xml:space="preserve">Close communications with events team colleagues e.g. brainstorming, team problem solving </w:t>
            </w:r>
          </w:p>
          <w:p w14:paraId="378E19FF" w14:textId="77777777" w:rsidR="008812E3" w:rsidRPr="008812E3" w:rsidRDefault="008812E3" w:rsidP="008812E3">
            <w:pPr>
              <w:numPr>
                <w:ilvl w:val="0"/>
                <w:numId w:val="11"/>
              </w:numPr>
              <w:spacing w:before="0" w:after="40"/>
              <w:rPr>
                <w:rFonts w:asciiTheme="minorHAnsi" w:hAnsiTheme="minorHAnsi"/>
                <w:szCs w:val="22"/>
              </w:rPr>
            </w:pPr>
            <w:r w:rsidRPr="008812E3">
              <w:rPr>
                <w:rFonts w:asciiTheme="minorHAnsi" w:hAnsiTheme="minorHAnsi"/>
                <w:szCs w:val="22"/>
              </w:rPr>
              <w:t xml:space="preserve">Will need to work closely with service departments to ensure successful delivery of an event (e.g.: Catering, AV, Porters, Estates, Security, Reception), planned weekly meetings and daily as required to react to last minute changes </w:t>
            </w:r>
          </w:p>
          <w:p w14:paraId="61880A0D" w14:textId="77777777" w:rsidR="008812E3" w:rsidRPr="008812E3" w:rsidRDefault="008812E3" w:rsidP="008812E3">
            <w:pPr>
              <w:spacing w:after="40"/>
              <w:rPr>
                <w:rFonts w:asciiTheme="minorHAnsi" w:hAnsiTheme="minorHAnsi" w:cs="Tahoma"/>
              </w:rPr>
            </w:pPr>
          </w:p>
          <w:p w14:paraId="3AF67A53" w14:textId="6B4E50A9" w:rsidR="008812E3" w:rsidRDefault="00617F05" w:rsidP="008812E3">
            <w:pPr>
              <w:spacing w:after="40"/>
              <w:rPr>
                <w:rFonts w:asciiTheme="minorHAnsi" w:hAnsiTheme="minorHAnsi" w:cs="Tahoma"/>
              </w:rPr>
            </w:pPr>
            <w:r>
              <w:rPr>
                <w:rFonts w:asciiTheme="minorHAnsi" w:hAnsiTheme="minorHAnsi" w:cs="Tahoma"/>
              </w:rPr>
              <w:t>95</w:t>
            </w:r>
            <w:r w:rsidR="008812E3" w:rsidRPr="008812E3">
              <w:rPr>
                <w:rFonts w:asciiTheme="minorHAnsi" w:hAnsiTheme="minorHAnsi" w:cs="Tahoma"/>
              </w:rPr>
              <w:t>% of the time spent is with internal clients or working on internal administrative duties</w:t>
            </w:r>
          </w:p>
          <w:p w14:paraId="367953A3" w14:textId="3BBC37B9" w:rsidR="00617F05" w:rsidRPr="008812E3" w:rsidRDefault="00617F05" w:rsidP="008812E3">
            <w:pPr>
              <w:spacing w:after="40"/>
              <w:rPr>
                <w:rFonts w:asciiTheme="minorHAnsi" w:hAnsiTheme="minorHAnsi" w:cs="Tahoma"/>
              </w:rPr>
            </w:pPr>
            <w:r>
              <w:rPr>
                <w:rFonts w:asciiTheme="minorHAnsi" w:hAnsiTheme="minorHAnsi" w:cs="Tahoma"/>
              </w:rPr>
              <w:t xml:space="preserve">5% will be dealing with external clients, tenants and taking messages. </w:t>
            </w:r>
          </w:p>
          <w:p w14:paraId="1CBFA7AF" w14:textId="77777777" w:rsidR="008D0EB6" w:rsidRPr="004D2B5D" w:rsidRDefault="008D0EB6" w:rsidP="008812E3">
            <w:pPr>
              <w:pStyle w:val="ListParagraph"/>
              <w:numPr>
                <w:ilvl w:val="0"/>
                <w:numId w:val="0"/>
              </w:numPr>
              <w:ind w:left="284"/>
              <w:jc w:val="left"/>
            </w:pPr>
          </w:p>
        </w:tc>
      </w:tr>
    </w:tbl>
    <w:p w14:paraId="69DB143F" w14:textId="77777777" w:rsidR="008D0EB6" w:rsidRDefault="008D0EB6" w:rsidP="000007E1">
      <w:pPr>
        <w:rPr>
          <w:rFonts w:cstheme="minorHAnsi"/>
          <w:b/>
        </w:rPr>
      </w:pPr>
    </w:p>
    <w:tbl>
      <w:tblPr>
        <w:tblStyle w:val="TableGrid"/>
        <w:tblW w:w="9322" w:type="dxa"/>
        <w:tblBorders>
          <w:top w:val="single" w:sz="4" w:space="0" w:color="6F4F9B" w:themeColor="accent6"/>
          <w:left w:val="none" w:sz="0" w:space="0" w:color="auto"/>
          <w:bottom w:val="single" w:sz="4" w:space="0" w:color="6F4F9B" w:themeColor="accent6"/>
          <w:right w:val="none" w:sz="0" w:space="0" w:color="auto"/>
          <w:insideH w:val="single" w:sz="4" w:space="0" w:color="6F4F9B" w:themeColor="accent6"/>
          <w:insideV w:val="single" w:sz="4" w:space="0" w:color="6F4F9B" w:themeColor="accent6"/>
        </w:tblBorders>
        <w:tblLook w:val="01E0" w:firstRow="1" w:lastRow="1" w:firstColumn="1" w:lastColumn="1" w:noHBand="0" w:noVBand="0"/>
      </w:tblPr>
      <w:tblGrid>
        <w:gridCol w:w="9322"/>
      </w:tblGrid>
      <w:tr w:rsidR="008D0EB6" w:rsidRPr="004273A1" w14:paraId="094BF881" w14:textId="77777777" w:rsidTr="008F2B3A">
        <w:trPr>
          <w:cantSplit/>
          <w:trHeight w:val="359"/>
          <w:tblHeader/>
        </w:trPr>
        <w:tc>
          <w:tcPr>
            <w:tcW w:w="9322" w:type="dxa"/>
            <w:shd w:val="clear" w:color="auto" w:fill="6F4F9B" w:themeFill="accent6"/>
            <w:tcMar>
              <w:top w:w="57" w:type="dxa"/>
            </w:tcMar>
          </w:tcPr>
          <w:p w14:paraId="14A49745" w14:textId="77777777" w:rsidR="008D0EB6" w:rsidRPr="00046FA4" w:rsidRDefault="00DF1A9E" w:rsidP="008F2B3A">
            <w:pPr>
              <w:jc w:val="left"/>
              <w:rPr>
                <w:rFonts w:cstheme="minorHAnsi"/>
                <w:b/>
                <w:szCs w:val="20"/>
              </w:rPr>
            </w:pPr>
            <w:r>
              <w:rPr>
                <w:rFonts w:eastAsiaTheme="minorEastAsia" w:cstheme="minorBidi"/>
                <w:lang w:eastAsia="ja-JP"/>
              </w:rPr>
              <w:br w:type="page"/>
            </w:r>
            <w:r w:rsidR="008D0EB6">
              <w:rPr>
                <w:rFonts w:cstheme="minorHAnsi"/>
                <w:b/>
                <w:color w:val="FFFFFF" w:themeColor="background1"/>
                <w:szCs w:val="20"/>
              </w:rPr>
              <w:t xml:space="preserve">Physical demands &amp; coordination (physical effort and mental strain) </w:t>
            </w:r>
          </w:p>
        </w:tc>
      </w:tr>
      <w:tr w:rsidR="008D0EB6" w:rsidRPr="004273A1" w14:paraId="202F0C5A" w14:textId="77777777" w:rsidTr="007B3342">
        <w:trPr>
          <w:cantSplit/>
          <w:trHeight w:val="359"/>
        </w:trPr>
        <w:tc>
          <w:tcPr>
            <w:tcW w:w="9322" w:type="dxa"/>
            <w:shd w:val="clear" w:color="auto" w:fill="E1DAEC" w:themeFill="accent6" w:themeFillTint="33"/>
            <w:tcMar>
              <w:top w:w="57" w:type="dxa"/>
            </w:tcMar>
          </w:tcPr>
          <w:p w14:paraId="42891673" w14:textId="77777777" w:rsidR="008D0EB6" w:rsidRPr="008D0EB6" w:rsidRDefault="008D0EB6" w:rsidP="008F2B3A">
            <w:pPr>
              <w:pStyle w:val="Instructions"/>
              <w:jc w:val="left"/>
            </w:pPr>
            <w:r w:rsidRPr="004D2B5D">
              <w:t xml:space="preserve">Are there any unusual physical or mental demands </w:t>
            </w:r>
            <w:r>
              <w:t>of the role; for example, lif</w:t>
            </w:r>
            <w:r w:rsidRPr="004D2B5D">
              <w:t>ting heavy objects, standing for long periods, using VDUs extensively or high levels of concentration?</w:t>
            </w:r>
          </w:p>
        </w:tc>
      </w:tr>
      <w:tr w:rsidR="008F2B3A" w:rsidRPr="004273A1" w14:paraId="069583B2" w14:textId="77777777" w:rsidTr="008F2B3A">
        <w:trPr>
          <w:trHeight w:val="1134"/>
        </w:trPr>
        <w:tc>
          <w:tcPr>
            <w:tcW w:w="9322" w:type="dxa"/>
            <w:shd w:val="clear" w:color="auto" w:fill="FFFFFF" w:themeFill="background1"/>
            <w:tcMar>
              <w:top w:w="57" w:type="dxa"/>
            </w:tcMar>
          </w:tcPr>
          <w:p w14:paraId="47F9929D" w14:textId="77777777" w:rsidR="008812E3" w:rsidRDefault="008812E3" w:rsidP="008812E3">
            <w:pPr>
              <w:pStyle w:val="ListParagraph"/>
              <w:numPr>
                <w:ilvl w:val="0"/>
                <w:numId w:val="0"/>
              </w:numPr>
              <w:ind w:left="284"/>
            </w:pPr>
          </w:p>
          <w:p w14:paraId="4C7A7A89" w14:textId="77777777" w:rsidR="008812E3" w:rsidRDefault="008812E3" w:rsidP="008812E3">
            <w:pPr>
              <w:pStyle w:val="ListParagraph"/>
            </w:pPr>
            <w:r>
              <w:t xml:space="preserve">This is a combination of a desk based role with some time spent on the ‘floor’ running events </w:t>
            </w:r>
          </w:p>
          <w:p w14:paraId="11BBAA05" w14:textId="77777777" w:rsidR="008812E3" w:rsidRDefault="008812E3" w:rsidP="008812E3">
            <w:pPr>
              <w:pStyle w:val="ListParagraph"/>
            </w:pPr>
            <w:r>
              <w:t>Occasional heavy lifting is required for last minute requests for events</w:t>
            </w:r>
          </w:p>
          <w:p w14:paraId="677649E5" w14:textId="77777777" w:rsidR="008F2B3A" w:rsidRDefault="008812E3" w:rsidP="008812E3">
            <w:pPr>
              <w:pStyle w:val="ListParagraph"/>
            </w:pPr>
            <w:r>
              <w:t>Responsible for fire marshal duties, facilitating first aid needs and liquor license adherence</w:t>
            </w:r>
          </w:p>
          <w:p w14:paraId="3FFDCC5B" w14:textId="77777777" w:rsidR="008812E3" w:rsidRPr="004D2B5D" w:rsidRDefault="008812E3" w:rsidP="008812E3">
            <w:pPr>
              <w:pStyle w:val="ListParagraph"/>
              <w:numPr>
                <w:ilvl w:val="0"/>
                <w:numId w:val="0"/>
              </w:numPr>
              <w:ind w:left="284"/>
            </w:pPr>
          </w:p>
        </w:tc>
      </w:tr>
    </w:tbl>
    <w:p w14:paraId="30EA05D4" w14:textId="77777777" w:rsidR="008D0EB6" w:rsidRDefault="008D0EB6" w:rsidP="000007E1">
      <w:pPr>
        <w:rPr>
          <w:rFonts w:cstheme="minorHAnsi"/>
          <w:b/>
        </w:rPr>
      </w:pPr>
    </w:p>
    <w:tbl>
      <w:tblPr>
        <w:tblStyle w:val="TableGrid"/>
        <w:tblW w:w="9322" w:type="dxa"/>
        <w:tblBorders>
          <w:top w:val="single" w:sz="4" w:space="0" w:color="6F4F9B" w:themeColor="accent6"/>
          <w:left w:val="none" w:sz="0" w:space="0" w:color="auto"/>
          <w:bottom w:val="single" w:sz="4" w:space="0" w:color="6F4F9B" w:themeColor="accent6"/>
          <w:right w:val="none" w:sz="0" w:space="0" w:color="auto"/>
          <w:insideH w:val="single" w:sz="4" w:space="0" w:color="6F4F9B" w:themeColor="accent6"/>
          <w:insideV w:val="single" w:sz="4" w:space="0" w:color="6F4F9B" w:themeColor="accent6"/>
        </w:tblBorders>
        <w:tblLook w:val="01E0" w:firstRow="1" w:lastRow="1" w:firstColumn="1" w:lastColumn="1" w:noHBand="0" w:noVBand="0"/>
      </w:tblPr>
      <w:tblGrid>
        <w:gridCol w:w="9322"/>
      </w:tblGrid>
      <w:tr w:rsidR="008D0EB6" w:rsidRPr="004273A1" w14:paraId="7EC23EB5" w14:textId="77777777" w:rsidTr="008F2B3A">
        <w:trPr>
          <w:cantSplit/>
          <w:trHeight w:val="359"/>
          <w:tblHeader/>
        </w:trPr>
        <w:tc>
          <w:tcPr>
            <w:tcW w:w="9322" w:type="dxa"/>
            <w:shd w:val="clear" w:color="auto" w:fill="6F4F9B" w:themeFill="accent6"/>
            <w:tcMar>
              <w:top w:w="57" w:type="dxa"/>
            </w:tcMar>
          </w:tcPr>
          <w:p w14:paraId="1CEE5868" w14:textId="77777777" w:rsidR="008D0EB6" w:rsidRPr="00046FA4" w:rsidRDefault="008D0EB6" w:rsidP="008F2B3A">
            <w:pPr>
              <w:jc w:val="left"/>
              <w:rPr>
                <w:rFonts w:cstheme="minorHAnsi"/>
                <w:b/>
                <w:szCs w:val="20"/>
              </w:rPr>
            </w:pPr>
            <w:r>
              <w:rPr>
                <w:rFonts w:cstheme="minorHAnsi"/>
                <w:b/>
                <w:color w:val="FFFFFF" w:themeColor="background1"/>
                <w:szCs w:val="20"/>
              </w:rPr>
              <w:t>Working conditions and emotional demands)</w:t>
            </w:r>
          </w:p>
        </w:tc>
      </w:tr>
      <w:tr w:rsidR="008D0EB6" w:rsidRPr="004273A1" w14:paraId="1B6B736A" w14:textId="77777777" w:rsidTr="007B3342">
        <w:trPr>
          <w:cantSplit/>
          <w:trHeight w:val="359"/>
        </w:trPr>
        <w:tc>
          <w:tcPr>
            <w:tcW w:w="9322" w:type="dxa"/>
            <w:shd w:val="clear" w:color="auto" w:fill="E1DAEC" w:themeFill="accent6" w:themeFillTint="33"/>
            <w:tcMar>
              <w:top w:w="57" w:type="dxa"/>
            </w:tcMar>
          </w:tcPr>
          <w:p w14:paraId="7CEC970B" w14:textId="77777777" w:rsidR="008D0EB6" w:rsidRPr="008D0EB6" w:rsidRDefault="008D0EB6" w:rsidP="008F2B3A">
            <w:pPr>
              <w:pStyle w:val="Instructions"/>
              <w:jc w:val="left"/>
            </w:pPr>
            <w:r w:rsidRPr="004D2B5D">
              <w:t>What are the environmental conditions in which the work is conducted, the social and emotional demands faced by the role and the pressures resulting from these?</w:t>
            </w:r>
          </w:p>
        </w:tc>
      </w:tr>
      <w:tr w:rsidR="008F2B3A" w:rsidRPr="004273A1" w14:paraId="12F0FA0C" w14:textId="77777777" w:rsidTr="008F2B3A">
        <w:trPr>
          <w:trHeight w:val="1134"/>
        </w:trPr>
        <w:tc>
          <w:tcPr>
            <w:tcW w:w="9322" w:type="dxa"/>
            <w:shd w:val="clear" w:color="auto" w:fill="FFFFFF" w:themeFill="background1"/>
            <w:tcMar>
              <w:top w:w="57" w:type="dxa"/>
            </w:tcMar>
          </w:tcPr>
          <w:p w14:paraId="04376B13" w14:textId="77777777" w:rsidR="008812E3" w:rsidRDefault="008812E3" w:rsidP="008812E3">
            <w:pPr>
              <w:pStyle w:val="ListParagraph"/>
              <w:numPr>
                <w:ilvl w:val="0"/>
                <w:numId w:val="0"/>
              </w:numPr>
              <w:ind w:left="284"/>
            </w:pPr>
          </w:p>
          <w:p w14:paraId="5D1368E7" w14:textId="35E08B4A" w:rsidR="008812E3" w:rsidRDefault="008812E3" w:rsidP="008812E3">
            <w:pPr>
              <w:pStyle w:val="ListParagraph"/>
            </w:pPr>
            <w:r>
              <w:t xml:space="preserve">The job is conducted in a normal office environment and is not exposed to hazardous conditions. </w:t>
            </w:r>
          </w:p>
          <w:p w14:paraId="024C7678" w14:textId="0C38FF4E" w:rsidR="00617F05" w:rsidRDefault="00617F05" w:rsidP="008812E3">
            <w:pPr>
              <w:pStyle w:val="ListParagraph"/>
            </w:pPr>
            <w:r>
              <w:t xml:space="preserve">Working from home is an option on occasions but majority in the office environment. </w:t>
            </w:r>
          </w:p>
          <w:p w14:paraId="4CAC5E2D" w14:textId="77777777" w:rsidR="008812E3" w:rsidRDefault="008812E3" w:rsidP="008812E3">
            <w:pPr>
              <w:pStyle w:val="ListParagraph"/>
            </w:pPr>
            <w:r>
              <w:t xml:space="preserve">Anti-social behaviour may be encountered at evening events with alcohol. </w:t>
            </w:r>
          </w:p>
          <w:p w14:paraId="0BA5D2A5" w14:textId="77777777" w:rsidR="008812E3" w:rsidRDefault="008812E3" w:rsidP="008812E3">
            <w:pPr>
              <w:pStyle w:val="ListParagraph"/>
            </w:pPr>
            <w:r>
              <w:t xml:space="preserve">Abusive language may be encountered by upset clients occasionally. </w:t>
            </w:r>
          </w:p>
          <w:p w14:paraId="738EC5CD" w14:textId="017663D5" w:rsidR="008812E3" w:rsidRDefault="008812E3" w:rsidP="008812E3">
            <w:pPr>
              <w:pStyle w:val="ListParagraph"/>
            </w:pPr>
            <w:r>
              <w:t xml:space="preserve">The core hours for this role are </w:t>
            </w:r>
            <w:r w:rsidR="00617F05">
              <w:t>Monday 8am- 4pm and Tuesday – Friday 9am – 5pm</w:t>
            </w:r>
            <w:r>
              <w:t xml:space="preserve"> however the role will involve regular occasions of early starts e.g.: 7am, late finishes e.g.: midnight or later and weekend work – daytime or evening</w:t>
            </w:r>
            <w:r w:rsidR="00617F05">
              <w:t xml:space="preserve"> – we can be flexible with timings. </w:t>
            </w:r>
          </w:p>
          <w:p w14:paraId="47473CB6" w14:textId="77777777" w:rsidR="008F2B3A" w:rsidRPr="004D2B5D" w:rsidRDefault="008F2B3A" w:rsidP="008812E3">
            <w:pPr>
              <w:pStyle w:val="ListParagraph"/>
              <w:numPr>
                <w:ilvl w:val="0"/>
                <w:numId w:val="0"/>
              </w:numPr>
              <w:ind w:left="284"/>
            </w:pPr>
          </w:p>
        </w:tc>
      </w:tr>
    </w:tbl>
    <w:p w14:paraId="41B54F5D" w14:textId="77777777" w:rsidR="008D0EB6" w:rsidRDefault="008D0EB6" w:rsidP="000007E1">
      <w:pPr>
        <w:rPr>
          <w:rFonts w:cstheme="minorHAnsi"/>
          <w:b/>
        </w:rPr>
      </w:pPr>
    </w:p>
    <w:p w14:paraId="63B274AE" w14:textId="77777777" w:rsidR="008812E3" w:rsidRDefault="008812E3" w:rsidP="000007E1">
      <w:pPr>
        <w:rPr>
          <w:rFonts w:cstheme="minorHAnsi"/>
          <w:b/>
        </w:rPr>
      </w:pPr>
    </w:p>
    <w:p w14:paraId="50332581" w14:textId="77777777" w:rsidR="008812E3" w:rsidRDefault="008812E3" w:rsidP="000007E1">
      <w:pPr>
        <w:rPr>
          <w:rFonts w:cstheme="minorHAnsi"/>
          <w:b/>
        </w:rPr>
      </w:pPr>
    </w:p>
    <w:p w14:paraId="5532AE16" w14:textId="77777777" w:rsidR="008812E3" w:rsidRDefault="008812E3" w:rsidP="000007E1">
      <w:pPr>
        <w:rPr>
          <w:rFonts w:cstheme="minorHAnsi"/>
          <w:b/>
        </w:rPr>
      </w:pPr>
    </w:p>
    <w:p w14:paraId="144D753C" w14:textId="77777777" w:rsidR="008812E3" w:rsidRDefault="008812E3" w:rsidP="000007E1">
      <w:pPr>
        <w:rPr>
          <w:rFonts w:cstheme="minorHAnsi"/>
          <w:b/>
        </w:rPr>
      </w:pPr>
    </w:p>
    <w:p w14:paraId="7A974035" w14:textId="77777777" w:rsidR="008812E3" w:rsidRDefault="008812E3" w:rsidP="000007E1">
      <w:pPr>
        <w:rPr>
          <w:rFonts w:cstheme="minorHAnsi"/>
          <w:b/>
        </w:rPr>
      </w:pPr>
    </w:p>
    <w:p w14:paraId="1787210D" w14:textId="77777777" w:rsidR="00E4764E" w:rsidRDefault="00E4764E" w:rsidP="000007E1">
      <w:pPr>
        <w:rPr>
          <w:rFonts w:cstheme="minorHAnsi"/>
          <w:b/>
        </w:rPr>
      </w:pPr>
    </w:p>
    <w:tbl>
      <w:tblPr>
        <w:tblStyle w:val="TableGrid"/>
        <w:tblW w:w="9322" w:type="dxa"/>
        <w:tblBorders>
          <w:top w:val="single" w:sz="4" w:space="0" w:color="6F4F9B" w:themeColor="accent6"/>
          <w:left w:val="none" w:sz="0" w:space="0" w:color="auto"/>
          <w:bottom w:val="single" w:sz="4" w:space="0" w:color="6F4F9B" w:themeColor="accent6"/>
          <w:right w:val="none" w:sz="0" w:space="0" w:color="auto"/>
          <w:insideH w:val="single" w:sz="4" w:space="0" w:color="6F4F9B" w:themeColor="accent6"/>
          <w:insideV w:val="single" w:sz="4" w:space="0" w:color="6F4F9B" w:themeColor="accent6"/>
        </w:tblBorders>
        <w:tblLook w:val="01E0" w:firstRow="1" w:lastRow="1" w:firstColumn="1" w:lastColumn="1" w:noHBand="0" w:noVBand="0"/>
      </w:tblPr>
      <w:tblGrid>
        <w:gridCol w:w="9322"/>
      </w:tblGrid>
      <w:tr w:rsidR="007E51DB" w:rsidRPr="004273A1" w14:paraId="778C2CAE" w14:textId="77777777" w:rsidTr="00104F90">
        <w:trPr>
          <w:cantSplit/>
          <w:trHeight w:val="359"/>
          <w:tblHeader/>
        </w:trPr>
        <w:tc>
          <w:tcPr>
            <w:tcW w:w="9322" w:type="dxa"/>
            <w:shd w:val="clear" w:color="auto" w:fill="6F4F9B" w:themeFill="accent6"/>
            <w:tcMar>
              <w:top w:w="57" w:type="dxa"/>
            </w:tcMar>
          </w:tcPr>
          <w:p w14:paraId="360BA380" w14:textId="77777777" w:rsidR="007E51DB" w:rsidRPr="00046FA4" w:rsidRDefault="00C24F87" w:rsidP="0032575F">
            <w:pPr>
              <w:keepNext/>
              <w:keepLines/>
              <w:jc w:val="left"/>
              <w:rPr>
                <w:rFonts w:cstheme="minorHAnsi"/>
                <w:b/>
                <w:szCs w:val="20"/>
              </w:rPr>
            </w:pPr>
            <w:r>
              <w:rPr>
                <w:rFonts w:cstheme="minorHAnsi"/>
                <w:b/>
                <w:color w:val="FFFFFF" w:themeColor="background1"/>
                <w:szCs w:val="20"/>
              </w:rPr>
              <w:t>Values and behaviours</w:t>
            </w:r>
          </w:p>
        </w:tc>
      </w:tr>
    </w:tbl>
    <w:tbl>
      <w:tblPr>
        <w:tblW w:w="0" w:type="auto"/>
        <w:tblInd w:w="-108" w:type="dxa"/>
        <w:tblBorders>
          <w:top w:val="nil"/>
          <w:left w:val="nil"/>
          <w:bottom w:val="nil"/>
          <w:right w:val="nil"/>
        </w:tblBorders>
        <w:tblLayout w:type="fixed"/>
        <w:tblLook w:val="0000" w:firstRow="0" w:lastRow="0" w:firstColumn="0" w:lastColumn="0" w:noHBand="0" w:noVBand="0"/>
      </w:tblPr>
      <w:tblGrid>
        <w:gridCol w:w="9117"/>
      </w:tblGrid>
      <w:tr w:rsidR="00C24F87" w14:paraId="7021847B" w14:textId="77777777" w:rsidTr="00C24F87">
        <w:trPr>
          <w:trHeight w:val="99"/>
        </w:trPr>
        <w:tc>
          <w:tcPr>
            <w:tcW w:w="9117" w:type="dxa"/>
          </w:tcPr>
          <w:p w14:paraId="579AFE7A" w14:textId="77777777" w:rsidR="00C24F87" w:rsidRDefault="00C24F87">
            <w:pPr>
              <w:pStyle w:val="Default"/>
              <w:rPr>
                <w:sz w:val="20"/>
                <w:szCs w:val="20"/>
              </w:rPr>
            </w:pPr>
          </w:p>
        </w:tc>
      </w:tr>
      <w:tr w:rsidR="00C24F87" w14:paraId="51CCED73" w14:textId="77777777" w:rsidTr="00C24F87">
        <w:trPr>
          <w:trHeight w:val="4790"/>
        </w:trPr>
        <w:tc>
          <w:tcPr>
            <w:tcW w:w="9117" w:type="dxa"/>
          </w:tcPr>
          <w:p w14:paraId="50E44DAE" w14:textId="77777777" w:rsidR="00C24F87" w:rsidRDefault="00C24F87">
            <w:pPr>
              <w:pStyle w:val="Default"/>
              <w:rPr>
                <w:sz w:val="20"/>
                <w:szCs w:val="20"/>
              </w:rPr>
            </w:pPr>
            <w:r>
              <w:rPr>
                <w:sz w:val="20"/>
                <w:szCs w:val="20"/>
              </w:rPr>
              <w:t xml:space="preserve">The post-holder is expected to execute their role in line with our five organisational values. These are currently being translated into behavioural indicators that will form part of our new performance management process. </w:t>
            </w:r>
          </w:p>
          <w:p w14:paraId="6184F4BC" w14:textId="77777777" w:rsidR="00C24F87" w:rsidRDefault="00C24F87">
            <w:pPr>
              <w:pStyle w:val="Default"/>
              <w:rPr>
                <w:sz w:val="20"/>
                <w:szCs w:val="20"/>
              </w:rPr>
            </w:pPr>
            <w:r>
              <w:rPr>
                <w:sz w:val="20"/>
                <w:szCs w:val="20"/>
              </w:rPr>
              <w:t xml:space="preserve">The following examples illustrate how we are using our values to inform how we act: </w:t>
            </w:r>
          </w:p>
          <w:p w14:paraId="44ADB90C" w14:textId="77777777" w:rsidR="00C24F87" w:rsidRDefault="00C24F87">
            <w:pPr>
              <w:pStyle w:val="Default"/>
              <w:rPr>
                <w:sz w:val="20"/>
                <w:szCs w:val="20"/>
              </w:rPr>
            </w:pPr>
            <w:r>
              <w:rPr>
                <w:sz w:val="20"/>
                <w:szCs w:val="20"/>
              </w:rPr>
              <w:t xml:space="preserve">We are </w:t>
            </w:r>
            <w:r>
              <w:rPr>
                <w:b/>
                <w:bCs/>
                <w:sz w:val="20"/>
                <w:szCs w:val="20"/>
              </w:rPr>
              <w:t xml:space="preserve">leaders </w:t>
            </w:r>
            <w:r>
              <w:rPr>
                <w:sz w:val="20"/>
                <w:szCs w:val="20"/>
              </w:rPr>
              <w:t xml:space="preserve">because: </w:t>
            </w:r>
          </w:p>
          <w:p w14:paraId="57A0D8A6" w14:textId="77777777" w:rsidR="00C24F87" w:rsidRDefault="00C24F87">
            <w:pPr>
              <w:pStyle w:val="Default"/>
              <w:rPr>
                <w:sz w:val="20"/>
                <w:szCs w:val="20"/>
              </w:rPr>
            </w:pPr>
            <w:r>
              <w:rPr>
                <w:sz w:val="20"/>
                <w:szCs w:val="20"/>
              </w:rPr>
              <w:t xml:space="preserve">– We strive to always improve </w:t>
            </w:r>
          </w:p>
          <w:p w14:paraId="50A44998" w14:textId="77777777" w:rsidR="00C24F87" w:rsidRDefault="00C24F87">
            <w:pPr>
              <w:pStyle w:val="Default"/>
              <w:rPr>
                <w:sz w:val="20"/>
                <w:szCs w:val="20"/>
              </w:rPr>
            </w:pPr>
            <w:r>
              <w:rPr>
                <w:sz w:val="20"/>
                <w:szCs w:val="20"/>
              </w:rPr>
              <w:t xml:space="preserve">– We take responsibility for our actions </w:t>
            </w:r>
          </w:p>
          <w:p w14:paraId="49A83EA2" w14:textId="77777777" w:rsidR="00C24F87" w:rsidRDefault="00C24F87">
            <w:pPr>
              <w:pStyle w:val="Default"/>
              <w:rPr>
                <w:sz w:val="20"/>
                <w:szCs w:val="20"/>
              </w:rPr>
            </w:pPr>
            <w:r>
              <w:rPr>
                <w:sz w:val="20"/>
                <w:szCs w:val="20"/>
              </w:rPr>
              <w:t xml:space="preserve">– We collaborate with each other and work as one BMA for the good of our members </w:t>
            </w:r>
          </w:p>
          <w:p w14:paraId="5677B4B3" w14:textId="77777777" w:rsidR="00C24F87" w:rsidRDefault="00C24F87">
            <w:pPr>
              <w:pStyle w:val="Default"/>
              <w:rPr>
                <w:sz w:val="20"/>
                <w:szCs w:val="20"/>
              </w:rPr>
            </w:pPr>
            <w:r>
              <w:rPr>
                <w:sz w:val="20"/>
                <w:szCs w:val="20"/>
              </w:rPr>
              <w:t xml:space="preserve">– We are proactive and prepared to guide our members and each other </w:t>
            </w:r>
          </w:p>
          <w:p w14:paraId="495C2DCA" w14:textId="77777777" w:rsidR="00C24F87" w:rsidRDefault="00C24F87">
            <w:pPr>
              <w:pStyle w:val="Default"/>
              <w:rPr>
                <w:sz w:val="20"/>
                <w:szCs w:val="20"/>
              </w:rPr>
            </w:pPr>
          </w:p>
          <w:p w14:paraId="70557466" w14:textId="77777777" w:rsidR="00C24F87" w:rsidRDefault="00C24F87">
            <w:pPr>
              <w:pStyle w:val="Default"/>
              <w:rPr>
                <w:sz w:val="20"/>
                <w:szCs w:val="20"/>
              </w:rPr>
            </w:pPr>
            <w:r>
              <w:rPr>
                <w:sz w:val="20"/>
                <w:szCs w:val="20"/>
              </w:rPr>
              <w:t xml:space="preserve">We are </w:t>
            </w:r>
            <w:r>
              <w:rPr>
                <w:b/>
                <w:bCs/>
                <w:sz w:val="20"/>
                <w:szCs w:val="20"/>
              </w:rPr>
              <w:t xml:space="preserve">experts </w:t>
            </w:r>
            <w:r>
              <w:rPr>
                <w:sz w:val="20"/>
                <w:szCs w:val="20"/>
              </w:rPr>
              <w:t xml:space="preserve">because: </w:t>
            </w:r>
          </w:p>
          <w:p w14:paraId="195F5AFA" w14:textId="77777777" w:rsidR="00C24F87" w:rsidRDefault="00C24F87">
            <w:pPr>
              <w:pStyle w:val="Default"/>
              <w:rPr>
                <w:sz w:val="20"/>
                <w:szCs w:val="20"/>
              </w:rPr>
            </w:pPr>
            <w:r>
              <w:rPr>
                <w:sz w:val="20"/>
                <w:szCs w:val="20"/>
              </w:rPr>
              <w:t xml:space="preserve">– We understand our members </w:t>
            </w:r>
          </w:p>
          <w:p w14:paraId="7A31EE47" w14:textId="77777777" w:rsidR="00C24F87" w:rsidRDefault="00C24F87">
            <w:pPr>
              <w:pStyle w:val="Default"/>
              <w:rPr>
                <w:sz w:val="20"/>
                <w:szCs w:val="20"/>
              </w:rPr>
            </w:pPr>
            <w:r>
              <w:rPr>
                <w:sz w:val="20"/>
                <w:szCs w:val="20"/>
              </w:rPr>
              <w:t xml:space="preserve">– We draw on our collective experience and knowledge to solve problems </w:t>
            </w:r>
          </w:p>
          <w:p w14:paraId="688F023E" w14:textId="77777777" w:rsidR="00C24F87" w:rsidRDefault="00C24F87">
            <w:pPr>
              <w:pStyle w:val="Default"/>
              <w:rPr>
                <w:sz w:val="20"/>
                <w:szCs w:val="20"/>
              </w:rPr>
            </w:pPr>
            <w:r>
              <w:rPr>
                <w:sz w:val="20"/>
                <w:szCs w:val="20"/>
              </w:rPr>
              <w:t xml:space="preserve">– We use our insights and research to make decisions </w:t>
            </w:r>
          </w:p>
          <w:p w14:paraId="5155E674" w14:textId="77777777" w:rsidR="00C24F87" w:rsidRDefault="00C24F87">
            <w:pPr>
              <w:pStyle w:val="Default"/>
              <w:rPr>
                <w:sz w:val="20"/>
                <w:szCs w:val="20"/>
              </w:rPr>
            </w:pPr>
            <w:r>
              <w:rPr>
                <w:sz w:val="20"/>
                <w:szCs w:val="20"/>
              </w:rPr>
              <w:t xml:space="preserve">– We provide accurate, credible, relevant and engaging information </w:t>
            </w:r>
          </w:p>
          <w:p w14:paraId="6776D97D" w14:textId="77777777" w:rsidR="00C24F87" w:rsidRDefault="00C24F87">
            <w:pPr>
              <w:pStyle w:val="Default"/>
              <w:rPr>
                <w:sz w:val="20"/>
                <w:szCs w:val="20"/>
              </w:rPr>
            </w:pPr>
            <w:r>
              <w:rPr>
                <w:sz w:val="20"/>
                <w:szCs w:val="20"/>
              </w:rPr>
              <w:t xml:space="preserve">– We recognise our strengths and act upon them </w:t>
            </w:r>
          </w:p>
          <w:p w14:paraId="55827916" w14:textId="77777777" w:rsidR="00C24F87" w:rsidRDefault="00C24F87">
            <w:pPr>
              <w:pStyle w:val="Default"/>
              <w:rPr>
                <w:sz w:val="20"/>
                <w:szCs w:val="20"/>
              </w:rPr>
            </w:pPr>
          </w:p>
          <w:p w14:paraId="096C1152" w14:textId="77777777" w:rsidR="00C24F87" w:rsidRDefault="00C24F87">
            <w:pPr>
              <w:pStyle w:val="Default"/>
              <w:rPr>
                <w:sz w:val="20"/>
                <w:szCs w:val="20"/>
              </w:rPr>
            </w:pPr>
            <w:r>
              <w:rPr>
                <w:sz w:val="20"/>
                <w:szCs w:val="20"/>
              </w:rPr>
              <w:t xml:space="preserve">We are </w:t>
            </w:r>
            <w:r>
              <w:rPr>
                <w:b/>
                <w:bCs/>
                <w:sz w:val="20"/>
                <w:szCs w:val="20"/>
              </w:rPr>
              <w:t xml:space="preserve">committed </w:t>
            </w:r>
            <w:r>
              <w:rPr>
                <w:sz w:val="20"/>
                <w:szCs w:val="20"/>
              </w:rPr>
              <w:t xml:space="preserve">because: </w:t>
            </w:r>
          </w:p>
          <w:p w14:paraId="11E11F7A" w14:textId="77777777" w:rsidR="00C24F87" w:rsidRDefault="00C24F87">
            <w:pPr>
              <w:pStyle w:val="Default"/>
              <w:rPr>
                <w:sz w:val="20"/>
                <w:szCs w:val="20"/>
              </w:rPr>
            </w:pPr>
            <w:r>
              <w:rPr>
                <w:sz w:val="20"/>
                <w:szCs w:val="20"/>
              </w:rPr>
              <w:t xml:space="preserve">– We listen to our members and put them at the heart of everything we do </w:t>
            </w:r>
          </w:p>
          <w:p w14:paraId="04815700" w14:textId="77777777" w:rsidR="00C24F87" w:rsidRDefault="00C24F87">
            <w:pPr>
              <w:pStyle w:val="Default"/>
              <w:rPr>
                <w:sz w:val="20"/>
                <w:szCs w:val="20"/>
              </w:rPr>
            </w:pPr>
            <w:r>
              <w:rPr>
                <w:sz w:val="20"/>
                <w:szCs w:val="20"/>
              </w:rPr>
              <w:t xml:space="preserve">– We are respectful, inclusive, open and honest with our members and each other </w:t>
            </w:r>
          </w:p>
          <w:p w14:paraId="70F36002" w14:textId="77777777" w:rsidR="00C24F87" w:rsidRDefault="00C24F87">
            <w:pPr>
              <w:pStyle w:val="Default"/>
              <w:rPr>
                <w:sz w:val="20"/>
                <w:szCs w:val="20"/>
              </w:rPr>
            </w:pPr>
            <w:r>
              <w:rPr>
                <w:sz w:val="20"/>
                <w:szCs w:val="20"/>
              </w:rPr>
              <w:t xml:space="preserve">– We approach everything we do with confidence and sensitivity </w:t>
            </w:r>
          </w:p>
          <w:p w14:paraId="43B711BB" w14:textId="77777777" w:rsidR="00C24F87" w:rsidRDefault="00C24F87">
            <w:pPr>
              <w:pStyle w:val="Default"/>
              <w:rPr>
                <w:sz w:val="20"/>
                <w:szCs w:val="20"/>
              </w:rPr>
            </w:pPr>
          </w:p>
          <w:p w14:paraId="61300714" w14:textId="77777777" w:rsidR="00C24F87" w:rsidRDefault="00C24F87">
            <w:pPr>
              <w:pStyle w:val="Default"/>
              <w:rPr>
                <w:sz w:val="20"/>
                <w:szCs w:val="20"/>
              </w:rPr>
            </w:pPr>
            <w:r>
              <w:rPr>
                <w:sz w:val="20"/>
                <w:szCs w:val="20"/>
              </w:rPr>
              <w:t xml:space="preserve">We are </w:t>
            </w:r>
            <w:r>
              <w:rPr>
                <w:b/>
                <w:bCs/>
                <w:sz w:val="20"/>
                <w:szCs w:val="20"/>
              </w:rPr>
              <w:t xml:space="preserve">reliable </w:t>
            </w:r>
            <w:r>
              <w:rPr>
                <w:sz w:val="20"/>
                <w:szCs w:val="20"/>
              </w:rPr>
              <w:t xml:space="preserve">because: </w:t>
            </w:r>
          </w:p>
          <w:p w14:paraId="0A8C636F" w14:textId="77777777" w:rsidR="00C24F87" w:rsidRDefault="00C24F87">
            <w:pPr>
              <w:pStyle w:val="Default"/>
              <w:rPr>
                <w:sz w:val="20"/>
                <w:szCs w:val="20"/>
              </w:rPr>
            </w:pPr>
            <w:r>
              <w:rPr>
                <w:sz w:val="20"/>
                <w:szCs w:val="20"/>
              </w:rPr>
              <w:t xml:space="preserve">– We deliver on what we say we will do </w:t>
            </w:r>
          </w:p>
          <w:p w14:paraId="46CF52A5" w14:textId="77777777" w:rsidR="00C24F87" w:rsidRDefault="00C24F87">
            <w:pPr>
              <w:pStyle w:val="Default"/>
              <w:rPr>
                <w:sz w:val="20"/>
                <w:szCs w:val="20"/>
              </w:rPr>
            </w:pPr>
            <w:r>
              <w:rPr>
                <w:sz w:val="20"/>
                <w:szCs w:val="20"/>
              </w:rPr>
              <w:t xml:space="preserve">– We are accessible and approachable </w:t>
            </w:r>
          </w:p>
          <w:p w14:paraId="1AA25C0F" w14:textId="77777777" w:rsidR="00C24F87" w:rsidRDefault="00C24F87">
            <w:pPr>
              <w:pStyle w:val="Default"/>
              <w:rPr>
                <w:sz w:val="20"/>
                <w:szCs w:val="20"/>
              </w:rPr>
            </w:pPr>
            <w:r>
              <w:rPr>
                <w:sz w:val="20"/>
                <w:szCs w:val="20"/>
              </w:rPr>
              <w:t xml:space="preserve">– We build trust by being consistent and supportive </w:t>
            </w:r>
          </w:p>
          <w:p w14:paraId="61B2764D" w14:textId="77777777" w:rsidR="00C24F87" w:rsidRDefault="00C24F87">
            <w:pPr>
              <w:pStyle w:val="Default"/>
              <w:rPr>
                <w:sz w:val="20"/>
                <w:szCs w:val="20"/>
              </w:rPr>
            </w:pPr>
            <w:r>
              <w:rPr>
                <w:sz w:val="20"/>
                <w:szCs w:val="20"/>
              </w:rPr>
              <w:t xml:space="preserve">– We are positive and decisive whatever the situation </w:t>
            </w:r>
          </w:p>
          <w:p w14:paraId="1671536C" w14:textId="77777777" w:rsidR="00C24F87" w:rsidRDefault="00C24F87">
            <w:pPr>
              <w:pStyle w:val="Default"/>
              <w:rPr>
                <w:sz w:val="20"/>
                <w:szCs w:val="20"/>
              </w:rPr>
            </w:pPr>
          </w:p>
          <w:p w14:paraId="149A1BD9" w14:textId="77777777" w:rsidR="00C24F87" w:rsidRDefault="00C24F87">
            <w:pPr>
              <w:pStyle w:val="Default"/>
              <w:rPr>
                <w:sz w:val="20"/>
                <w:szCs w:val="20"/>
              </w:rPr>
            </w:pPr>
            <w:r>
              <w:rPr>
                <w:sz w:val="20"/>
                <w:szCs w:val="20"/>
              </w:rPr>
              <w:t xml:space="preserve">We are </w:t>
            </w:r>
            <w:r>
              <w:rPr>
                <w:b/>
                <w:bCs/>
                <w:sz w:val="20"/>
                <w:szCs w:val="20"/>
              </w:rPr>
              <w:t xml:space="preserve">challenging </w:t>
            </w:r>
            <w:r>
              <w:rPr>
                <w:sz w:val="20"/>
                <w:szCs w:val="20"/>
              </w:rPr>
              <w:t xml:space="preserve">because: </w:t>
            </w:r>
          </w:p>
          <w:p w14:paraId="772AFD7D" w14:textId="77777777" w:rsidR="00C24F87" w:rsidRDefault="00C24F87">
            <w:pPr>
              <w:pStyle w:val="Default"/>
              <w:rPr>
                <w:sz w:val="20"/>
                <w:szCs w:val="20"/>
              </w:rPr>
            </w:pPr>
            <w:r>
              <w:rPr>
                <w:sz w:val="20"/>
                <w:szCs w:val="20"/>
              </w:rPr>
              <w:t xml:space="preserve">– We fight, ethically and fearlessly, for the interests of all our members </w:t>
            </w:r>
          </w:p>
          <w:p w14:paraId="474BA450" w14:textId="77777777" w:rsidR="00C24F87" w:rsidRDefault="00C24F87">
            <w:pPr>
              <w:pStyle w:val="Default"/>
              <w:rPr>
                <w:sz w:val="20"/>
                <w:szCs w:val="20"/>
              </w:rPr>
            </w:pPr>
            <w:r>
              <w:rPr>
                <w:sz w:val="20"/>
                <w:szCs w:val="20"/>
              </w:rPr>
              <w:t xml:space="preserve">– We work as a brave, assertive and effective champion for high quality health services and the advancement of the profession </w:t>
            </w:r>
          </w:p>
          <w:p w14:paraId="3BEB6D4D" w14:textId="77777777" w:rsidR="00C24F87" w:rsidRDefault="00C24F87">
            <w:pPr>
              <w:pStyle w:val="Default"/>
              <w:rPr>
                <w:sz w:val="20"/>
                <w:szCs w:val="20"/>
              </w:rPr>
            </w:pPr>
          </w:p>
        </w:tc>
      </w:tr>
    </w:tbl>
    <w:p w14:paraId="3DBE43BF" w14:textId="77777777" w:rsidR="00104F90" w:rsidRDefault="00104F90" w:rsidP="00C24F87">
      <w:pPr>
        <w:rPr>
          <w:rFonts w:cstheme="minorHAnsi"/>
          <w:b/>
          <w:color w:val="6F4F9B" w:themeColor="accent6"/>
          <w:sz w:val="28"/>
          <w:szCs w:val="28"/>
        </w:rPr>
      </w:pPr>
    </w:p>
    <w:sectPr w:rsidR="00104F90" w:rsidSect="006C6218">
      <w:headerReference w:type="default" r:id="rId8"/>
      <w:footerReference w:type="default" r:id="rId9"/>
      <w:headerReference w:type="first" r:id="rId10"/>
      <w:footerReference w:type="first" r:id="rId11"/>
      <w:pgSz w:w="11900" w:h="16840"/>
      <w:pgMar w:top="1418" w:right="1418" w:bottom="1418" w:left="1418" w:header="284" w:footer="28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B2D8E5" w14:textId="77777777" w:rsidR="003C0B75" w:rsidRDefault="003C0B75" w:rsidP="00006000">
      <w:pPr>
        <w:spacing w:after="0"/>
      </w:pPr>
      <w:r>
        <w:separator/>
      </w:r>
    </w:p>
  </w:endnote>
  <w:endnote w:type="continuationSeparator" w:id="0">
    <w:p w14:paraId="67313EAE" w14:textId="77777777" w:rsidR="003C0B75" w:rsidRDefault="003C0B75" w:rsidP="0000600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00000000"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utiger 45 Light">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color w:val="50535A" w:themeColor="background2"/>
        <w:sz w:val="16"/>
        <w:szCs w:val="16"/>
      </w:rPr>
      <w:id w:val="-780800638"/>
      <w:docPartObj>
        <w:docPartGallery w:val="Page Numbers (Bottom of Page)"/>
        <w:docPartUnique/>
      </w:docPartObj>
    </w:sdtPr>
    <w:sdtEndPr/>
    <w:sdtContent>
      <w:sdt>
        <w:sdtPr>
          <w:rPr>
            <w:color w:val="50535A" w:themeColor="background2"/>
            <w:sz w:val="16"/>
            <w:szCs w:val="16"/>
          </w:rPr>
          <w:id w:val="-155465604"/>
          <w:docPartObj>
            <w:docPartGallery w:val="Page Numbers (Top of Page)"/>
            <w:docPartUnique/>
          </w:docPartObj>
        </w:sdtPr>
        <w:sdtEndPr/>
        <w:sdtContent>
          <w:p w14:paraId="570A1E10" w14:textId="77777777" w:rsidR="00F96969" w:rsidRPr="002525DE" w:rsidRDefault="00F96969" w:rsidP="00C1383B">
            <w:pPr>
              <w:pStyle w:val="Footer"/>
              <w:jc w:val="right"/>
              <w:rPr>
                <w:color w:val="50535A" w:themeColor="background2"/>
                <w:sz w:val="16"/>
                <w:szCs w:val="16"/>
              </w:rPr>
            </w:pPr>
            <w:r w:rsidRPr="002525DE">
              <w:rPr>
                <w:color w:val="50535A" w:themeColor="background2"/>
                <w:sz w:val="16"/>
                <w:szCs w:val="16"/>
              </w:rPr>
              <w:t xml:space="preserve">Page </w:t>
            </w:r>
            <w:r w:rsidRPr="002525DE">
              <w:rPr>
                <w:bCs/>
                <w:color w:val="50535A" w:themeColor="background2"/>
                <w:sz w:val="16"/>
                <w:szCs w:val="16"/>
              </w:rPr>
              <w:fldChar w:fldCharType="begin"/>
            </w:r>
            <w:r w:rsidRPr="002525DE">
              <w:rPr>
                <w:bCs/>
                <w:color w:val="50535A" w:themeColor="background2"/>
                <w:sz w:val="16"/>
                <w:szCs w:val="16"/>
              </w:rPr>
              <w:instrText xml:space="preserve"> PAGE </w:instrText>
            </w:r>
            <w:r w:rsidRPr="002525DE">
              <w:rPr>
                <w:bCs/>
                <w:color w:val="50535A" w:themeColor="background2"/>
                <w:sz w:val="16"/>
                <w:szCs w:val="16"/>
              </w:rPr>
              <w:fldChar w:fldCharType="separate"/>
            </w:r>
            <w:r w:rsidR="008812E3">
              <w:rPr>
                <w:bCs/>
                <w:noProof/>
                <w:color w:val="50535A" w:themeColor="background2"/>
                <w:sz w:val="16"/>
                <w:szCs w:val="16"/>
              </w:rPr>
              <w:t>5</w:t>
            </w:r>
            <w:r w:rsidRPr="002525DE">
              <w:rPr>
                <w:bCs/>
                <w:color w:val="50535A" w:themeColor="background2"/>
                <w:sz w:val="16"/>
                <w:szCs w:val="16"/>
              </w:rPr>
              <w:fldChar w:fldCharType="end"/>
            </w:r>
            <w:r w:rsidRPr="002525DE">
              <w:rPr>
                <w:color w:val="50535A" w:themeColor="background2"/>
                <w:sz w:val="16"/>
                <w:szCs w:val="16"/>
              </w:rPr>
              <w:t xml:space="preserve"> of </w:t>
            </w:r>
            <w:r w:rsidRPr="002525DE">
              <w:rPr>
                <w:bCs/>
                <w:color w:val="50535A" w:themeColor="background2"/>
                <w:sz w:val="16"/>
                <w:szCs w:val="16"/>
              </w:rPr>
              <w:fldChar w:fldCharType="begin"/>
            </w:r>
            <w:r w:rsidRPr="002525DE">
              <w:rPr>
                <w:bCs/>
                <w:color w:val="50535A" w:themeColor="background2"/>
                <w:sz w:val="16"/>
                <w:szCs w:val="16"/>
              </w:rPr>
              <w:instrText xml:space="preserve"> NUMPAGES  </w:instrText>
            </w:r>
            <w:r w:rsidRPr="002525DE">
              <w:rPr>
                <w:bCs/>
                <w:color w:val="50535A" w:themeColor="background2"/>
                <w:sz w:val="16"/>
                <w:szCs w:val="16"/>
              </w:rPr>
              <w:fldChar w:fldCharType="separate"/>
            </w:r>
            <w:r w:rsidR="008812E3">
              <w:rPr>
                <w:bCs/>
                <w:noProof/>
                <w:color w:val="50535A" w:themeColor="background2"/>
                <w:sz w:val="16"/>
                <w:szCs w:val="16"/>
              </w:rPr>
              <w:t>5</w:t>
            </w:r>
            <w:r w:rsidRPr="002525DE">
              <w:rPr>
                <w:bCs/>
                <w:color w:val="50535A" w:themeColor="background2"/>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F1DE05" w14:textId="77777777" w:rsidR="00F96969" w:rsidRDefault="00F96969">
    <w:pPr>
      <w:pStyle w:val="Footer"/>
    </w:pPr>
    <w:r>
      <w:rPr>
        <w:rFonts w:cstheme="minorHAnsi"/>
        <w:b/>
        <w:noProof/>
        <w:szCs w:val="22"/>
        <w:lang w:eastAsia="en-GB"/>
      </w:rPr>
      <w:drawing>
        <wp:anchor distT="0" distB="0" distL="114300" distR="114300" simplePos="0" relativeHeight="251670528" behindDoc="0" locked="0" layoutInCell="1" allowOverlap="1" wp14:anchorId="30A1A8CB" wp14:editId="44D54591">
          <wp:simplePos x="0" y="0"/>
          <wp:positionH relativeFrom="page">
            <wp:posOffset>5918835</wp:posOffset>
          </wp:positionH>
          <wp:positionV relativeFrom="page">
            <wp:posOffset>9540240</wp:posOffset>
          </wp:positionV>
          <wp:extent cx="571500" cy="571500"/>
          <wp:effectExtent l="0" t="0" r="12700" b="1270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A_Symbol_Purple_Dark_RGB.png"/>
                  <pic:cNvPicPr/>
                </pic:nvPicPr>
                <pic:blipFill>
                  <a:blip r:embed="rId1">
                    <a:extLst>
                      <a:ext uri="{28A0092B-C50C-407E-A947-70E740481C1C}">
                        <a14:useLocalDpi xmlns:a14="http://schemas.microsoft.com/office/drawing/2010/main" val="0"/>
                      </a:ext>
                    </a:extLst>
                  </a:blip>
                  <a:stretch>
                    <a:fillRect/>
                  </a:stretch>
                </pic:blipFill>
                <pic:spPr>
                  <a:xfrm>
                    <a:off x="0" y="0"/>
                    <a:ext cx="571500" cy="5715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65408" behindDoc="1" locked="0" layoutInCell="1" allowOverlap="1" wp14:anchorId="44DAB300" wp14:editId="1511F359">
              <wp:simplePos x="0" y="0"/>
              <wp:positionH relativeFrom="column">
                <wp:posOffset>-929640</wp:posOffset>
              </wp:positionH>
              <wp:positionV relativeFrom="paragraph">
                <wp:posOffset>-491490</wp:posOffset>
              </wp:positionV>
              <wp:extent cx="7624445" cy="859790"/>
              <wp:effectExtent l="0" t="0" r="0" b="3810"/>
              <wp:wrapNone/>
              <wp:docPr id="8" name="Rectangle 8"/>
              <wp:cNvGraphicFramePr/>
              <a:graphic xmlns:a="http://schemas.openxmlformats.org/drawingml/2006/main">
                <a:graphicData uri="http://schemas.microsoft.com/office/word/2010/wordprocessingShape">
                  <wps:wsp>
                    <wps:cNvSpPr/>
                    <wps:spPr>
                      <a:xfrm>
                        <a:off x="0" y="0"/>
                        <a:ext cx="7624445" cy="859790"/>
                      </a:xfrm>
                      <a:prstGeom prst="rect">
                        <a:avLst/>
                      </a:prstGeom>
                      <a:solidFill>
                        <a:schemeClr val="accent6">
                          <a:lumMod val="60000"/>
                          <a:lumOff val="40000"/>
                        </a:schemeClr>
                      </a:solid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5495DA" id="Rectangle 8" o:spid="_x0000_s1026" style="position:absolute;margin-left:-73.2pt;margin-top:-38.7pt;width:600.35pt;height:67.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" fillcolor="#a791c7 [1945]" stroked="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39D09A" w14:textId="77777777" w:rsidR="003C0B75" w:rsidRDefault="003C0B75" w:rsidP="00006000">
      <w:pPr>
        <w:spacing w:after="0"/>
      </w:pPr>
      <w:r>
        <w:separator/>
      </w:r>
    </w:p>
  </w:footnote>
  <w:footnote w:type="continuationSeparator" w:id="0">
    <w:p w14:paraId="1599EDDE" w14:textId="77777777" w:rsidR="003C0B75" w:rsidRDefault="003C0B75" w:rsidP="0000600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17E5A1" w14:textId="77777777" w:rsidR="00F96969" w:rsidRDefault="00F96969">
    <w:pPr>
      <w:pStyle w:val="Header"/>
    </w:pPr>
    <w:r>
      <w:rPr>
        <w:rFonts w:cstheme="minorHAnsi"/>
        <w:b/>
        <w:noProof/>
        <w:szCs w:val="22"/>
        <w:lang w:eastAsia="en-GB"/>
      </w:rPr>
      <w:drawing>
        <wp:anchor distT="0" distB="0" distL="114300" distR="114300" simplePos="0" relativeHeight="251674624" behindDoc="0" locked="0" layoutInCell="1" allowOverlap="1" wp14:anchorId="4DBF57F6" wp14:editId="409E5BDF">
          <wp:simplePos x="0" y="0"/>
          <wp:positionH relativeFrom="page">
            <wp:posOffset>6452235</wp:posOffset>
          </wp:positionH>
          <wp:positionV relativeFrom="page">
            <wp:posOffset>345440</wp:posOffset>
          </wp:positionV>
          <wp:extent cx="621397" cy="222234"/>
          <wp:effectExtent l="0" t="0" r="0" b="698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A_Wordmark_Purple_Dark_RGB.png"/>
                  <pic:cNvPicPr/>
                </pic:nvPicPr>
                <pic:blipFill>
                  <a:blip r:embed="rId1">
                    <a:extLst>
                      <a:ext uri="{28A0092B-C50C-407E-A947-70E740481C1C}">
                        <a14:useLocalDpi xmlns:a14="http://schemas.microsoft.com/office/drawing/2010/main" val="0"/>
                      </a:ext>
                    </a:extLst>
                  </a:blip>
                  <a:stretch>
                    <a:fillRect/>
                  </a:stretch>
                </pic:blipFill>
                <pic:spPr>
                  <a:xfrm>
                    <a:off x="0" y="0"/>
                    <a:ext cx="621397" cy="222234"/>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2454B8" w14:textId="77777777" w:rsidR="00F96969" w:rsidRDefault="00F96969">
    <w:pPr>
      <w:pStyle w:val="Header"/>
    </w:pPr>
    <w:r>
      <w:rPr>
        <w:rFonts w:cstheme="minorHAnsi"/>
        <w:b/>
        <w:noProof/>
        <w:szCs w:val="22"/>
        <w:lang w:eastAsia="en-GB"/>
      </w:rPr>
      <w:drawing>
        <wp:anchor distT="0" distB="0" distL="114300" distR="114300" simplePos="0" relativeHeight="251672576" behindDoc="0" locked="0" layoutInCell="1" allowOverlap="1" wp14:anchorId="16375C3F" wp14:editId="64DA9561">
          <wp:simplePos x="0" y="0"/>
          <wp:positionH relativeFrom="page">
            <wp:posOffset>5944235</wp:posOffset>
          </wp:positionH>
          <wp:positionV relativeFrom="page">
            <wp:posOffset>434340</wp:posOffset>
          </wp:positionV>
          <wp:extent cx="1206500" cy="431488"/>
          <wp:effectExtent l="0" t="0" r="0" b="63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A_Wordmark_Purple_Dark_RGB.png"/>
                  <pic:cNvPicPr/>
                </pic:nvPicPr>
                <pic:blipFill>
                  <a:blip r:embed="rId1">
                    <a:extLst>
                      <a:ext uri="{28A0092B-C50C-407E-A947-70E740481C1C}">
                        <a14:useLocalDpi xmlns:a14="http://schemas.microsoft.com/office/drawing/2010/main" val="0"/>
                      </a:ext>
                    </a:extLst>
                  </a:blip>
                  <a:stretch>
                    <a:fillRect/>
                  </a:stretch>
                </pic:blipFill>
                <pic:spPr>
                  <a:xfrm>
                    <a:off x="0" y="0"/>
                    <a:ext cx="1206500" cy="431488"/>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0E239E"/>
    <w:multiLevelType w:val="hybridMultilevel"/>
    <w:tmpl w:val="B04833A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290646"/>
    <w:multiLevelType w:val="hybridMultilevel"/>
    <w:tmpl w:val="C8B439E4"/>
    <w:lvl w:ilvl="0" w:tplc="C5CCC8D6">
      <w:start w:val="1"/>
      <w:numFmt w:val="bullet"/>
      <w:lvlText w:val="-"/>
      <w:lvlJc w:val="left"/>
      <w:pPr>
        <w:ind w:left="1077" w:hanging="360"/>
      </w:pPr>
      <w:rPr>
        <w:rFonts w:ascii="Times New Roman" w:eastAsia="Times New Roman" w:hAnsi="Times New Roman" w:cs="Times New Roman"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 w15:restartNumberingAfterBreak="0">
    <w:nsid w:val="1B35057D"/>
    <w:multiLevelType w:val="hybridMultilevel"/>
    <w:tmpl w:val="9782CC1E"/>
    <w:lvl w:ilvl="0" w:tplc="C5CCC8D6">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6D5674"/>
    <w:multiLevelType w:val="hybridMultilevel"/>
    <w:tmpl w:val="F4D8B7B6"/>
    <w:lvl w:ilvl="0" w:tplc="C5CCC8D6">
      <w:start w:val="1"/>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10B542A"/>
    <w:multiLevelType w:val="hybridMultilevel"/>
    <w:tmpl w:val="CF767A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C513EE"/>
    <w:multiLevelType w:val="hybridMultilevel"/>
    <w:tmpl w:val="9C226E8A"/>
    <w:lvl w:ilvl="0" w:tplc="C5CCC8D6">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B13690"/>
    <w:multiLevelType w:val="hybridMultilevel"/>
    <w:tmpl w:val="C5E0C5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F44BE3"/>
    <w:multiLevelType w:val="singleLevel"/>
    <w:tmpl w:val="AA642E70"/>
    <w:lvl w:ilvl="0">
      <w:start w:val="5"/>
      <w:numFmt w:val="bullet"/>
      <w:lvlText w:val=""/>
      <w:lvlJc w:val="left"/>
      <w:pPr>
        <w:tabs>
          <w:tab w:val="num" w:pos="360"/>
        </w:tabs>
        <w:ind w:left="340" w:hanging="340"/>
      </w:pPr>
      <w:rPr>
        <w:rFonts w:ascii="Symbol" w:hAnsi="Symbol" w:hint="default"/>
        <w:b/>
      </w:rPr>
    </w:lvl>
  </w:abstractNum>
  <w:abstractNum w:abstractNumId="8" w15:restartNumberingAfterBreak="0">
    <w:nsid w:val="34CD68E6"/>
    <w:multiLevelType w:val="hybridMultilevel"/>
    <w:tmpl w:val="1F704CB6"/>
    <w:lvl w:ilvl="0" w:tplc="C5CCC8D6">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B16C87"/>
    <w:multiLevelType w:val="hybridMultilevel"/>
    <w:tmpl w:val="E536CFB8"/>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535D4C43"/>
    <w:multiLevelType w:val="hybridMultilevel"/>
    <w:tmpl w:val="CEDC8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5D7B58"/>
    <w:multiLevelType w:val="hybridMultilevel"/>
    <w:tmpl w:val="77428404"/>
    <w:lvl w:ilvl="0" w:tplc="08090003">
      <w:start w:val="1"/>
      <w:numFmt w:val="bullet"/>
      <w:lvlText w:val="o"/>
      <w:lvlJc w:val="left"/>
      <w:pPr>
        <w:tabs>
          <w:tab w:val="num" w:pos="360"/>
        </w:tabs>
        <w:ind w:left="360" w:hanging="360"/>
      </w:pPr>
      <w:rPr>
        <w:rFonts w:ascii="Courier New" w:hAnsi="Courier New" w:cs="Courier New"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 w15:restartNumberingAfterBreak="0">
    <w:nsid w:val="5F081079"/>
    <w:multiLevelType w:val="hybridMultilevel"/>
    <w:tmpl w:val="70000C0E"/>
    <w:lvl w:ilvl="0" w:tplc="C5CCC8D6">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55070A"/>
    <w:multiLevelType w:val="singleLevel"/>
    <w:tmpl w:val="AA642E70"/>
    <w:lvl w:ilvl="0">
      <w:start w:val="5"/>
      <w:numFmt w:val="bullet"/>
      <w:lvlText w:val=""/>
      <w:lvlJc w:val="left"/>
      <w:pPr>
        <w:tabs>
          <w:tab w:val="num" w:pos="360"/>
        </w:tabs>
        <w:ind w:left="340" w:hanging="340"/>
      </w:pPr>
      <w:rPr>
        <w:rFonts w:ascii="Symbol" w:hAnsi="Symbol" w:hint="default"/>
        <w:b/>
      </w:rPr>
    </w:lvl>
  </w:abstractNum>
  <w:abstractNum w:abstractNumId="14" w15:restartNumberingAfterBreak="0">
    <w:nsid w:val="62481FDB"/>
    <w:multiLevelType w:val="hybridMultilevel"/>
    <w:tmpl w:val="8038840C"/>
    <w:lvl w:ilvl="0" w:tplc="C5CCC8D6">
      <w:start w:val="1"/>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42C37DA"/>
    <w:multiLevelType w:val="hybridMultilevel"/>
    <w:tmpl w:val="E7F8A69A"/>
    <w:lvl w:ilvl="0" w:tplc="7DDE4FB2">
      <w:start w:val="1"/>
      <w:numFmt w:val="bullet"/>
      <w:pStyle w:val="ListParagraph"/>
      <w:lvlText w:val="–"/>
      <w:lvlJc w:val="left"/>
      <w:pPr>
        <w:ind w:left="1440" w:hanging="360"/>
      </w:pPr>
      <w:rPr>
        <w:rFonts w:ascii="Calibri Light" w:hAnsi="Calibri Light"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714F27AA"/>
    <w:multiLevelType w:val="singleLevel"/>
    <w:tmpl w:val="AA642E70"/>
    <w:lvl w:ilvl="0">
      <w:start w:val="5"/>
      <w:numFmt w:val="bullet"/>
      <w:lvlText w:val=""/>
      <w:lvlJc w:val="left"/>
      <w:pPr>
        <w:tabs>
          <w:tab w:val="num" w:pos="360"/>
        </w:tabs>
        <w:ind w:left="340" w:hanging="340"/>
      </w:pPr>
      <w:rPr>
        <w:rFonts w:ascii="Symbol" w:hAnsi="Symbol" w:hint="default"/>
        <w:b/>
      </w:rPr>
    </w:lvl>
  </w:abstractNum>
  <w:num w:numId="1">
    <w:abstractNumId w:val="6"/>
  </w:num>
  <w:num w:numId="2">
    <w:abstractNumId w:val="11"/>
  </w:num>
  <w:num w:numId="3">
    <w:abstractNumId w:val="15"/>
  </w:num>
  <w:num w:numId="4">
    <w:abstractNumId w:val="0"/>
  </w:num>
  <w:num w:numId="5">
    <w:abstractNumId w:val="9"/>
  </w:num>
  <w:num w:numId="6">
    <w:abstractNumId w:val="13"/>
  </w:num>
  <w:num w:numId="7">
    <w:abstractNumId w:val="16"/>
  </w:num>
  <w:num w:numId="8">
    <w:abstractNumId w:val="4"/>
  </w:num>
  <w:num w:numId="9">
    <w:abstractNumId w:val="7"/>
  </w:num>
  <w:num w:numId="10">
    <w:abstractNumId w:val="10"/>
  </w:num>
  <w:num w:numId="11">
    <w:abstractNumId w:val="14"/>
  </w:num>
  <w:num w:numId="12">
    <w:abstractNumId w:val="8"/>
  </w:num>
  <w:num w:numId="13">
    <w:abstractNumId w:val="3"/>
  </w:num>
  <w:num w:numId="14">
    <w:abstractNumId w:val="5"/>
  </w:num>
  <w:num w:numId="15">
    <w:abstractNumId w:val="2"/>
  </w:num>
  <w:num w:numId="16">
    <w:abstractNumId w:val="1"/>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1"/>
  <w:embedSystemFonts/>
  <w:proofState w:spelling="clean"/>
  <w:attachedTemplate r:id="rId1"/>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56F"/>
    <w:rsid w:val="000007E1"/>
    <w:rsid w:val="00006000"/>
    <w:rsid w:val="00011FC8"/>
    <w:rsid w:val="0002750B"/>
    <w:rsid w:val="00037323"/>
    <w:rsid w:val="00046FA4"/>
    <w:rsid w:val="00051ACE"/>
    <w:rsid w:val="00064659"/>
    <w:rsid w:val="0007203C"/>
    <w:rsid w:val="000D0D06"/>
    <w:rsid w:val="000D4079"/>
    <w:rsid w:val="0010200A"/>
    <w:rsid w:val="00104F90"/>
    <w:rsid w:val="00122DF4"/>
    <w:rsid w:val="00132AE9"/>
    <w:rsid w:val="00173745"/>
    <w:rsid w:val="00176CB6"/>
    <w:rsid w:val="001C7E81"/>
    <w:rsid w:val="001E237C"/>
    <w:rsid w:val="001E29BC"/>
    <w:rsid w:val="001E33F2"/>
    <w:rsid w:val="001F4E1A"/>
    <w:rsid w:val="00226E65"/>
    <w:rsid w:val="002327C9"/>
    <w:rsid w:val="002357CD"/>
    <w:rsid w:val="0023704A"/>
    <w:rsid w:val="002525DE"/>
    <w:rsid w:val="0028368F"/>
    <w:rsid w:val="00283DD0"/>
    <w:rsid w:val="002A494C"/>
    <w:rsid w:val="002E061A"/>
    <w:rsid w:val="002F1D73"/>
    <w:rsid w:val="00311B33"/>
    <w:rsid w:val="00315DFC"/>
    <w:rsid w:val="0032575F"/>
    <w:rsid w:val="00340479"/>
    <w:rsid w:val="00371C56"/>
    <w:rsid w:val="003848A9"/>
    <w:rsid w:val="003C0B75"/>
    <w:rsid w:val="003E66C3"/>
    <w:rsid w:val="004219B8"/>
    <w:rsid w:val="004273A1"/>
    <w:rsid w:val="0046400A"/>
    <w:rsid w:val="00486B51"/>
    <w:rsid w:val="004C02F2"/>
    <w:rsid w:val="004C3B19"/>
    <w:rsid w:val="004C725C"/>
    <w:rsid w:val="004E3672"/>
    <w:rsid w:val="00531073"/>
    <w:rsid w:val="005643C6"/>
    <w:rsid w:val="00586033"/>
    <w:rsid w:val="005B5D9E"/>
    <w:rsid w:val="00617F05"/>
    <w:rsid w:val="006265AD"/>
    <w:rsid w:val="00644A28"/>
    <w:rsid w:val="00692D88"/>
    <w:rsid w:val="006B42BF"/>
    <w:rsid w:val="006C6218"/>
    <w:rsid w:val="00743630"/>
    <w:rsid w:val="007543B9"/>
    <w:rsid w:val="007B74C0"/>
    <w:rsid w:val="007E51DB"/>
    <w:rsid w:val="00823F26"/>
    <w:rsid w:val="008249E4"/>
    <w:rsid w:val="008805F9"/>
    <w:rsid w:val="008812E3"/>
    <w:rsid w:val="00890588"/>
    <w:rsid w:val="008B6F6B"/>
    <w:rsid w:val="008C6761"/>
    <w:rsid w:val="008C6D4C"/>
    <w:rsid w:val="008D0EB6"/>
    <w:rsid w:val="008F2B3A"/>
    <w:rsid w:val="008F3611"/>
    <w:rsid w:val="0092341A"/>
    <w:rsid w:val="00940596"/>
    <w:rsid w:val="00943732"/>
    <w:rsid w:val="00953CDA"/>
    <w:rsid w:val="009651FB"/>
    <w:rsid w:val="009960CC"/>
    <w:rsid w:val="009977BD"/>
    <w:rsid w:val="009B0D28"/>
    <w:rsid w:val="009C0782"/>
    <w:rsid w:val="00A06F64"/>
    <w:rsid w:val="00A56062"/>
    <w:rsid w:val="00A67E20"/>
    <w:rsid w:val="00AE36AB"/>
    <w:rsid w:val="00AE458C"/>
    <w:rsid w:val="00AE56C8"/>
    <w:rsid w:val="00B3317A"/>
    <w:rsid w:val="00B726FC"/>
    <w:rsid w:val="00B8256F"/>
    <w:rsid w:val="00C1383B"/>
    <w:rsid w:val="00C24F87"/>
    <w:rsid w:val="00C8224F"/>
    <w:rsid w:val="00CD57AB"/>
    <w:rsid w:val="00D0293D"/>
    <w:rsid w:val="00D67A68"/>
    <w:rsid w:val="00D717FA"/>
    <w:rsid w:val="00D9132F"/>
    <w:rsid w:val="00DB0DD4"/>
    <w:rsid w:val="00DE4BBB"/>
    <w:rsid w:val="00DE53AD"/>
    <w:rsid w:val="00DF1A9E"/>
    <w:rsid w:val="00E4764E"/>
    <w:rsid w:val="00E639D4"/>
    <w:rsid w:val="00EB6362"/>
    <w:rsid w:val="00F13058"/>
    <w:rsid w:val="00F37FAF"/>
    <w:rsid w:val="00F65F23"/>
    <w:rsid w:val="00F96969"/>
    <w:rsid w:val="00FE138E"/>
  </w:rsids>
  <m:mathPr>
    <m:mathFont m:val="Cambria Math"/>
    <m:brkBin m:val="before"/>
    <m:brkBinSub m:val="--"/>
    <m:smallFrac/>
    <m:dispDef/>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oNotEmbedSmartTags/>
  <w:decimalSymbol w:val="."/>
  <w:listSeparator w:val=","/>
  <w14:docId w14:val="6D35FBAC"/>
  <w15:docId w15:val="{5BAE65A4-B251-424B-B0AA-6D0539441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GB"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75F"/>
    <w:pPr>
      <w:spacing w:before="60" w:after="60"/>
    </w:pPr>
    <w:rPr>
      <w:rFonts w:ascii="Calibri" w:hAnsi="Calibri"/>
      <w:szCs w:val="24"/>
    </w:rPr>
  </w:style>
  <w:style w:type="paragraph" w:styleId="Heading1">
    <w:name w:val="heading 1"/>
    <w:basedOn w:val="Normal"/>
    <w:next w:val="Normal"/>
    <w:link w:val="Heading1Char"/>
    <w:qFormat/>
    <w:rsid w:val="0007203C"/>
    <w:pPr>
      <w:keepNext/>
      <w:spacing w:before="120" w:after="0"/>
      <w:outlineLvl w:val="0"/>
    </w:pPr>
    <w:rPr>
      <w:rFonts w:eastAsia="Times New Roman" w:cs="Times New Roman"/>
      <w:b/>
      <w:sz w:val="22"/>
      <w:szCs w:val="20"/>
      <w:lang w:eastAsia="en-US"/>
    </w:rPr>
  </w:style>
  <w:style w:type="paragraph" w:styleId="Heading2">
    <w:name w:val="heading 2"/>
    <w:basedOn w:val="Normal"/>
    <w:next w:val="Normal"/>
    <w:link w:val="Heading2Char"/>
    <w:rsid w:val="0007203C"/>
    <w:pPr>
      <w:keepNext/>
      <w:spacing w:before="0" w:after="0"/>
      <w:outlineLvl w:val="1"/>
    </w:pPr>
    <w:rPr>
      <w:rFonts w:ascii="Arial" w:eastAsia="Times New Roman" w:hAnsi="Arial" w:cs="Times New Roman"/>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6000"/>
    <w:pPr>
      <w:tabs>
        <w:tab w:val="center" w:pos="4320"/>
        <w:tab w:val="right" w:pos="8640"/>
      </w:tabs>
      <w:spacing w:after="0"/>
    </w:pPr>
  </w:style>
  <w:style w:type="character" w:customStyle="1" w:styleId="HeaderChar">
    <w:name w:val="Header Char"/>
    <w:basedOn w:val="DefaultParagraphFont"/>
    <w:link w:val="Header"/>
    <w:uiPriority w:val="99"/>
    <w:rsid w:val="00006000"/>
    <w:rPr>
      <w:sz w:val="24"/>
      <w:szCs w:val="24"/>
    </w:rPr>
  </w:style>
  <w:style w:type="paragraph" w:styleId="Footer">
    <w:name w:val="footer"/>
    <w:basedOn w:val="Normal"/>
    <w:link w:val="FooterChar"/>
    <w:uiPriority w:val="99"/>
    <w:unhideWhenUsed/>
    <w:rsid w:val="00006000"/>
    <w:pPr>
      <w:tabs>
        <w:tab w:val="center" w:pos="4320"/>
        <w:tab w:val="right" w:pos="8640"/>
      </w:tabs>
      <w:spacing w:after="0"/>
    </w:pPr>
  </w:style>
  <w:style w:type="character" w:customStyle="1" w:styleId="FooterChar">
    <w:name w:val="Footer Char"/>
    <w:basedOn w:val="DefaultParagraphFont"/>
    <w:link w:val="Footer"/>
    <w:uiPriority w:val="99"/>
    <w:rsid w:val="00006000"/>
    <w:rPr>
      <w:sz w:val="24"/>
      <w:szCs w:val="24"/>
    </w:rPr>
  </w:style>
  <w:style w:type="paragraph" w:customStyle="1" w:styleId="01Address">
    <w:name w:val="01_Address"/>
    <w:rsid w:val="00644A28"/>
    <w:pPr>
      <w:spacing w:line="200" w:lineRule="exact"/>
    </w:pPr>
    <w:rPr>
      <w:color w:val="13316E" w:themeColor="text1"/>
      <w:sz w:val="16"/>
      <w:szCs w:val="16"/>
    </w:rPr>
  </w:style>
  <w:style w:type="paragraph" w:styleId="BalloonText">
    <w:name w:val="Balloon Text"/>
    <w:basedOn w:val="Normal"/>
    <w:link w:val="BalloonTextChar"/>
    <w:uiPriority w:val="99"/>
    <w:semiHidden/>
    <w:unhideWhenUsed/>
    <w:rsid w:val="00644A28"/>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644A28"/>
    <w:rPr>
      <w:rFonts w:ascii="Lucida Grande" w:hAnsi="Lucida Grande"/>
      <w:sz w:val="18"/>
      <w:szCs w:val="18"/>
    </w:rPr>
  </w:style>
  <w:style w:type="character" w:styleId="Hyperlink">
    <w:name w:val="Hyperlink"/>
    <w:basedOn w:val="DefaultParagraphFont"/>
    <w:uiPriority w:val="99"/>
    <w:unhideWhenUsed/>
    <w:rsid w:val="00644A28"/>
    <w:rPr>
      <w:color w:val="13316E" w:themeColor="hyperlink"/>
      <w:u w:val="single"/>
    </w:rPr>
  </w:style>
  <w:style w:type="paragraph" w:customStyle="1" w:styleId="02NameSurname">
    <w:name w:val="02_Name_Surname"/>
    <w:rsid w:val="00743630"/>
    <w:pPr>
      <w:spacing w:line="240" w:lineRule="exact"/>
    </w:pPr>
    <w:rPr>
      <w:b/>
      <w:noProof/>
      <w:color w:val="000000" w:themeColor="text2"/>
      <w:lang w:val="en-US" w:eastAsia="en-US"/>
    </w:rPr>
  </w:style>
  <w:style w:type="paragraph" w:customStyle="1" w:styleId="03Title">
    <w:name w:val="03_Title"/>
    <w:rsid w:val="00644A28"/>
    <w:pPr>
      <w:spacing w:line="240" w:lineRule="exact"/>
    </w:pPr>
    <w:rPr>
      <w:b/>
      <w:color w:val="000000" w:themeColor="text2"/>
    </w:rPr>
  </w:style>
  <w:style w:type="paragraph" w:customStyle="1" w:styleId="04companyName">
    <w:name w:val="04_company Name"/>
    <w:rsid w:val="00644A28"/>
    <w:pPr>
      <w:spacing w:before="240" w:line="240" w:lineRule="exact"/>
    </w:pPr>
    <w:rPr>
      <w:b/>
      <w:color w:val="000000" w:themeColor="text2"/>
    </w:rPr>
  </w:style>
  <w:style w:type="paragraph" w:customStyle="1" w:styleId="05Addressandtitle">
    <w:name w:val="05_Address and title"/>
    <w:rsid w:val="00644A28"/>
    <w:rPr>
      <w:color w:val="000000" w:themeColor="text2"/>
    </w:rPr>
  </w:style>
  <w:style w:type="paragraph" w:customStyle="1" w:styleId="06Subjectofletter">
    <w:name w:val="06_Subject of letter"/>
    <w:rsid w:val="00644A28"/>
    <w:pPr>
      <w:spacing w:before="640"/>
    </w:pPr>
    <w:rPr>
      <w:b/>
      <w:color w:val="000000" w:themeColor="text2"/>
      <w:sz w:val="28"/>
      <w:szCs w:val="28"/>
    </w:rPr>
  </w:style>
  <w:style w:type="paragraph" w:customStyle="1" w:styleId="07DearSirMadam">
    <w:name w:val="07_Dear Sir/Madam"/>
    <w:rsid w:val="00644A28"/>
    <w:pPr>
      <w:spacing w:before="450"/>
    </w:pPr>
    <w:rPr>
      <w:b/>
      <w:color w:val="000000" w:themeColor="text2"/>
    </w:rPr>
  </w:style>
  <w:style w:type="paragraph" w:customStyle="1" w:styleId="08Bodycopy">
    <w:name w:val="08_Body copy"/>
    <w:rsid w:val="00644A28"/>
    <w:pPr>
      <w:spacing w:line="240" w:lineRule="exact"/>
    </w:pPr>
    <w:rPr>
      <w:color w:val="000000" w:themeColor="text2"/>
    </w:rPr>
  </w:style>
  <w:style w:type="paragraph" w:customStyle="1" w:styleId="BasicParagraph">
    <w:name w:val="[Basic Paragraph]"/>
    <w:basedOn w:val="Normal"/>
    <w:uiPriority w:val="99"/>
    <w:rsid w:val="00644A28"/>
    <w:pPr>
      <w:widowControl w:val="0"/>
      <w:autoSpaceDE w:val="0"/>
      <w:autoSpaceDN w:val="0"/>
      <w:adjustRightInd w:val="0"/>
      <w:spacing w:after="0" w:line="288" w:lineRule="auto"/>
      <w:textAlignment w:val="center"/>
    </w:pPr>
    <w:rPr>
      <w:rFonts w:ascii="MinionPro-Regular" w:hAnsi="MinionPro-Regular" w:cs="MinionPro-Regular"/>
      <w:color w:val="000000"/>
    </w:rPr>
  </w:style>
  <w:style w:type="paragraph" w:customStyle="1" w:styleId="09BodyCopyBold">
    <w:name w:val="09_Body Copy Bold"/>
    <w:basedOn w:val="08Bodycopy"/>
    <w:rsid w:val="00644A28"/>
    <w:rPr>
      <w:b/>
    </w:rPr>
  </w:style>
  <w:style w:type="paragraph" w:styleId="Title">
    <w:name w:val="Title"/>
    <w:basedOn w:val="Normal"/>
    <w:next w:val="Normal"/>
    <w:link w:val="TitleChar"/>
    <w:uiPriority w:val="10"/>
    <w:qFormat/>
    <w:rsid w:val="009960CC"/>
    <w:pPr>
      <w:pBdr>
        <w:bottom w:val="single" w:sz="8" w:space="4" w:color="0967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9960CC"/>
    <w:rPr>
      <w:rFonts w:asciiTheme="majorHAnsi" w:eastAsiaTheme="majorEastAsia" w:hAnsiTheme="majorHAnsi" w:cstheme="majorBidi"/>
      <w:color w:val="000000" w:themeColor="text2" w:themeShade="BF"/>
      <w:spacing w:val="5"/>
      <w:kern w:val="28"/>
      <w:sz w:val="52"/>
      <w:szCs w:val="52"/>
    </w:rPr>
  </w:style>
  <w:style w:type="table" w:styleId="TableGrid">
    <w:name w:val="Table Grid"/>
    <w:basedOn w:val="TableNormal"/>
    <w:rsid w:val="00E4764E"/>
    <w:pPr>
      <w:jc w:val="both"/>
    </w:pPr>
    <w:rPr>
      <w:rFonts w:ascii="Times New Roman" w:eastAsia="Times New Roman" w:hAnsi="Times New Roman"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07E1"/>
    <w:pPr>
      <w:numPr>
        <w:numId w:val="3"/>
      </w:numPr>
      <w:spacing w:before="40"/>
      <w:ind w:left="284" w:hanging="284"/>
    </w:pPr>
    <w:rPr>
      <w:rFonts w:eastAsia="Times New Roman" w:cs="Times New Roman"/>
      <w:lang w:eastAsia="en-GB"/>
    </w:rPr>
  </w:style>
  <w:style w:type="paragraph" w:customStyle="1" w:styleId="Instructions">
    <w:name w:val="Instructions"/>
    <w:basedOn w:val="Normal"/>
    <w:link w:val="InstructionsChar"/>
    <w:qFormat/>
    <w:rsid w:val="009C0782"/>
    <w:rPr>
      <w:rFonts w:eastAsia="Times New Roman" w:cs="Times New Roman"/>
      <w:i/>
      <w:sz w:val="18"/>
      <w:lang w:eastAsia="en-GB"/>
    </w:rPr>
  </w:style>
  <w:style w:type="character" w:customStyle="1" w:styleId="Heading1Char">
    <w:name w:val="Heading 1 Char"/>
    <w:basedOn w:val="DefaultParagraphFont"/>
    <w:link w:val="Heading1"/>
    <w:rsid w:val="0007203C"/>
    <w:rPr>
      <w:rFonts w:ascii="Calibri" w:eastAsia="Times New Roman" w:hAnsi="Calibri" w:cs="Times New Roman"/>
      <w:b/>
      <w:sz w:val="22"/>
      <w:lang w:eastAsia="en-US"/>
    </w:rPr>
  </w:style>
  <w:style w:type="character" w:customStyle="1" w:styleId="InstructionsChar">
    <w:name w:val="Instructions Char"/>
    <w:basedOn w:val="DefaultParagraphFont"/>
    <w:link w:val="Instructions"/>
    <w:rsid w:val="009C0782"/>
    <w:rPr>
      <w:rFonts w:ascii="Calibri" w:eastAsia="Times New Roman" w:hAnsi="Calibri" w:cs="Times New Roman"/>
      <w:i/>
      <w:sz w:val="18"/>
      <w:szCs w:val="24"/>
      <w:lang w:eastAsia="en-GB"/>
    </w:rPr>
  </w:style>
  <w:style w:type="character" w:customStyle="1" w:styleId="Heading2Char">
    <w:name w:val="Heading 2 Char"/>
    <w:basedOn w:val="DefaultParagraphFont"/>
    <w:link w:val="Heading2"/>
    <w:rsid w:val="0007203C"/>
    <w:rPr>
      <w:rFonts w:ascii="Arial" w:eastAsia="Times New Roman" w:hAnsi="Arial" w:cs="Times New Roman"/>
      <w:b/>
      <w:lang w:eastAsia="en-US"/>
    </w:rPr>
  </w:style>
  <w:style w:type="paragraph" w:customStyle="1" w:styleId="Default">
    <w:name w:val="Default"/>
    <w:rsid w:val="00C24F87"/>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semiHidden/>
    <w:unhideWhenUsed/>
    <w:rsid w:val="008805F9"/>
    <w:rPr>
      <w:sz w:val="16"/>
      <w:szCs w:val="16"/>
    </w:rPr>
  </w:style>
  <w:style w:type="paragraph" w:styleId="CommentText">
    <w:name w:val="annotation text"/>
    <w:basedOn w:val="Normal"/>
    <w:link w:val="CommentTextChar"/>
    <w:semiHidden/>
    <w:unhideWhenUsed/>
    <w:rsid w:val="008805F9"/>
    <w:pPr>
      <w:spacing w:before="0" w:after="0"/>
    </w:pPr>
    <w:rPr>
      <w:rFonts w:ascii="Times New Roman" w:eastAsia="Times New Roman" w:hAnsi="Times New Roman" w:cs="Times New Roman"/>
      <w:szCs w:val="20"/>
      <w:lang w:eastAsia="en-US"/>
    </w:rPr>
  </w:style>
  <w:style w:type="character" w:customStyle="1" w:styleId="CommentTextChar">
    <w:name w:val="Comment Text Char"/>
    <w:basedOn w:val="DefaultParagraphFont"/>
    <w:link w:val="CommentText"/>
    <w:semiHidden/>
    <w:rsid w:val="008805F9"/>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AHMAN\AppData\Local\Microsoft\Windows\Temporary%20Internet%20Files\Content.Outlook\NVSUCMJO\role%20profile%20template.dotx" TargetMode="External"/></Relationships>
</file>

<file path=word/theme/theme1.xml><?xml version="1.0" encoding="utf-8"?>
<a:theme xmlns:a="http://schemas.openxmlformats.org/drawingml/2006/main" name="Office Theme">
  <a:themeElements>
    <a:clrScheme name="MBA colour final 4">
      <a:dk1>
        <a:srgbClr val="13316E"/>
      </a:dk1>
      <a:lt1>
        <a:sysClr val="window" lastClr="FFFFFF"/>
      </a:lt1>
      <a:dk2>
        <a:srgbClr val="000000"/>
      </a:dk2>
      <a:lt2>
        <a:srgbClr val="50535A"/>
      </a:lt2>
      <a:accent1>
        <a:srgbClr val="0967B1"/>
      </a:accent1>
      <a:accent2>
        <a:srgbClr val="008E82"/>
      </a:accent2>
      <a:accent3>
        <a:srgbClr val="25A73B"/>
      </a:accent3>
      <a:accent4>
        <a:srgbClr val="EA580D"/>
      </a:accent4>
      <a:accent5>
        <a:srgbClr val="DA1F6C"/>
      </a:accent5>
      <a:accent6>
        <a:srgbClr val="6F4F9B"/>
      </a:accent6>
      <a:hlink>
        <a:srgbClr val="13316E"/>
      </a:hlink>
      <a:folHlink>
        <a:srgbClr val="13316E"/>
      </a:folHlink>
    </a:clrScheme>
    <a:fontScheme name="Expo">
      <a:majorFont>
        <a:latin typeface="Calibri"/>
        <a:ea typeface=""/>
        <a:cs typeface=""/>
        <a:font script="Jpan" typeface="ＭＳ ゴシック"/>
        <a:font script="Hans" typeface="宋体"/>
        <a:font script="Hant" typeface="新細明體"/>
      </a:majorFont>
      <a:minorFont>
        <a:latin typeface="Calibri"/>
        <a:ea typeface=""/>
        <a:cs typeface=""/>
        <a:font script="Jpan" typeface="ＭＳ ゴシック"/>
        <a:font script="Hans" typeface="宋体"/>
        <a:font script="Hant" typeface="新細明體"/>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50D62D-F91C-4ADC-8B54-90CB83EF5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role profile template</Template>
  <TotalTime>15</TotalTime>
  <Pages>5</Pages>
  <Words>1821</Words>
  <Characters>10381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GK Presentations Ltd</Company>
  <LinksUpToDate>false</LinksUpToDate>
  <CharactersWithSpaces>12178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arahman</dc:creator>
  <cp:keywords/>
  <dc:description/>
  <cp:lastModifiedBy>Kathryn Winfield</cp:lastModifiedBy>
  <cp:revision>3</cp:revision>
  <cp:lastPrinted>2015-01-27T12:10:00Z</cp:lastPrinted>
  <dcterms:created xsi:type="dcterms:W3CDTF">2022-04-07T15:32:00Z</dcterms:created>
  <dcterms:modified xsi:type="dcterms:W3CDTF">2022-04-12T10:59:00Z</dcterms:modified>
</cp:coreProperties>
</file>