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0BD31" w14:textId="61AA1BF6" w:rsidR="00EE20E2" w:rsidRDefault="00EE20E2" w:rsidP="00EE20E2">
      <w:pPr>
        <w:rPr>
          <w:rFonts w:cstheme="minorHAnsi"/>
          <w:b/>
          <w:szCs w:val="22"/>
        </w:rPr>
      </w:pPr>
    </w:p>
    <w:p w14:paraId="55FF90EC" w14:textId="48677E6F" w:rsidR="00522166" w:rsidRDefault="00522166" w:rsidP="00EE20E2">
      <w:pPr>
        <w:rPr>
          <w:rFonts w:cstheme="minorHAnsi"/>
          <w:b/>
          <w:szCs w:val="22"/>
        </w:rPr>
      </w:pPr>
    </w:p>
    <w:p w14:paraId="4B3D6F50" w14:textId="77777777" w:rsidR="001B4E44" w:rsidRPr="001B4E44" w:rsidRDefault="001B4E44" w:rsidP="001B4E44">
      <w:pPr>
        <w:pBdr>
          <w:bottom w:val="single" w:sz="8" w:space="4" w:color="6F4F9B"/>
        </w:pBdr>
        <w:spacing w:before="1440" w:after="300"/>
        <w:contextualSpacing/>
        <w:rPr>
          <w:rFonts w:eastAsia="MS Gothic" w:cs="Times New Roman"/>
          <w:color w:val="6F4F9B"/>
          <w:spacing w:val="5"/>
          <w:kern w:val="28"/>
          <w:sz w:val="52"/>
          <w:szCs w:val="52"/>
        </w:rPr>
      </w:pPr>
      <w:r w:rsidRPr="001B4E44">
        <w:rPr>
          <w:rFonts w:eastAsia="MS Gothic" w:cs="Times New Roman"/>
          <w:color w:val="6F4F9B"/>
          <w:spacing w:val="5"/>
          <w:kern w:val="28"/>
          <w:sz w:val="52"/>
          <w:szCs w:val="52"/>
        </w:rPr>
        <w:t>Role profile</w:t>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A357EE" w:rsidRPr="00A357EE" w14:paraId="720BD235" w14:textId="77777777" w:rsidTr="00A357EE">
        <w:trPr>
          <w:cantSplit/>
          <w:trHeight w:val="359"/>
          <w:tblHeader/>
        </w:trPr>
        <w:tc>
          <w:tcPr>
            <w:tcW w:w="9322" w:type="dxa"/>
            <w:gridSpan w:val="2"/>
            <w:shd w:val="clear" w:color="auto" w:fill="6F4F9B"/>
            <w:tcMar>
              <w:top w:w="57" w:type="dxa"/>
            </w:tcMar>
          </w:tcPr>
          <w:p w14:paraId="35073F15" w14:textId="77777777" w:rsidR="00A357EE" w:rsidRPr="00A357EE" w:rsidRDefault="00A357EE" w:rsidP="00A357EE">
            <w:pPr>
              <w:rPr>
                <w:rFonts w:eastAsia="Times New Roman" w:cs="Calibri"/>
                <w:b/>
                <w:szCs w:val="20"/>
                <w:lang w:eastAsia="en-GB"/>
              </w:rPr>
            </w:pPr>
          </w:p>
        </w:tc>
      </w:tr>
      <w:tr w:rsidR="00A357EE" w:rsidRPr="00A357EE" w14:paraId="56914BD0" w14:textId="77777777" w:rsidTr="00A357EE">
        <w:trPr>
          <w:cantSplit/>
          <w:trHeight w:val="359"/>
          <w:tblHeader/>
        </w:trPr>
        <w:tc>
          <w:tcPr>
            <w:tcW w:w="3119" w:type="dxa"/>
            <w:shd w:val="clear" w:color="auto" w:fill="E1DAEC"/>
            <w:tcMar>
              <w:top w:w="57" w:type="dxa"/>
            </w:tcMar>
          </w:tcPr>
          <w:p w14:paraId="4A8C2354"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Role title</w:t>
            </w:r>
          </w:p>
        </w:tc>
        <w:tc>
          <w:tcPr>
            <w:tcW w:w="6203" w:type="dxa"/>
            <w:shd w:val="clear" w:color="auto" w:fill="FFFFFF"/>
            <w:tcMar>
              <w:top w:w="57" w:type="dxa"/>
            </w:tcMar>
          </w:tcPr>
          <w:p w14:paraId="7D3432E4" w14:textId="29454EC2" w:rsidR="00A357EE" w:rsidRPr="00906F20" w:rsidRDefault="00E56448" w:rsidP="00A357EE">
            <w:pPr>
              <w:rPr>
                <w:rFonts w:eastAsia="Times New Roman" w:cs="Calibri"/>
                <w:b/>
                <w:bCs/>
                <w:szCs w:val="20"/>
                <w:lang w:eastAsia="en-GB"/>
              </w:rPr>
            </w:pPr>
            <w:r w:rsidRPr="005C2B20">
              <w:rPr>
                <w:rFonts w:asciiTheme="minorHAnsi" w:hAnsiTheme="minorHAnsi" w:cstheme="minorHAnsi"/>
              </w:rPr>
              <w:t>Field events co-ordinator</w:t>
            </w:r>
          </w:p>
        </w:tc>
      </w:tr>
      <w:tr w:rsidR="00A357EE" w:rsidRPr="00A357EE" w14:paraId="715F9BD0" w14:textId="77777777" w:rsidTr="00A357EE">
        <w:trPr>
          <w:cantSplit/>
          <w:trHeight w:val="359"/>
          <w:tblHeader/>
        </w:trPr>
        <w:tc>
          <w:tcPr>
            <w:tcW w:w="3119" w:type="dxa"/>
            <w:shd w:val="clear" w:color="auto" w:fill="E1DAEC"/>
            <w:tcMar>
              <w:top w:w="57" w:type="dxa"/>
            </w:tcMar>
          </w:tcPr>
          <w:p w14:paraId="1F16557D"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Department and directorate</w:t>
            </w:r>
          </w:p>
        </w:tc>
        <w:tc>
          <w:tcPr>
            <w:tcW w:w="6203" w:type="dxa"/>
            <w:shd w:val="clear" w:color="auto" w:fill="FFFFFF"/>
            <w:tcMar>
              <w:top w:w="57" w:type="dxa"/>
            </w:tcMar>
          </w:tcPr>
          <w:p w14:paraId="36DA579B" w14:textId="68DC815A" w:rsidR="00A357EE" w:rsidRPr="00A357EE" w:rsidRDefault="00125FB9" w:rsidP="00A357EE">
            <w:pPr>
              <w:rPr>
                <w:rFonts w:eastAsia="Times New Roman" w:cs="Calibri"/>
                <w:b/>
                <w:szCs w:val="20"/>
                <w:lang w:eastAsia="en-GB"/>
              </w:rPr>
            </w:pPr>
            <w:r>
              <w:rPr>
                <w:rFonts w:asciiTheme="minorHAnsi" w:hAnsiTheme="minorHAnsi" w:cstheme="minorHAnsi"/>
              </w:rPr>
              <w:t xml:space="preserve">Local Recruitment &amp; Retention, </w:t>
            </w:r>
            <w:r w:rsidR="00E56448" w:rsidRPr="005C2B20">
              <w:rPr>
                <w:rFonts w:asciiTheme="minorHAnsi" w:hAnsiTheme="minorHAnsi" w:cstheme="minorHAnsi"/>
              </w:rPr>
              <w:t>Member Relations</w:t>
            </w:r>
          </w:p>
        </w:tc>
      </w:tr>
      <w:tr w:rsidR="00A357EE" w:rsidRPr="00A357EE" w14:paraId="1F4A831B" w14:textId="77777777" w:rsidTr="00A357EE">
        <w:trPr>
          <w:cantSplit/>
          <w:trHeight w:val="359"/>
          <w:tblHeader/>
        </w:trPr>
        <w:tc>
          <w:tcPr>
            <w:tcW w:w="3119" w:type="dxa"/>
            <w:shd w:val="clear" w:color="auto" w:fill="E1DAEC"/>
            <w:tcMar>
              <w:top w:w="57" w:type="dxa"/>
            </w:tcMar>
          </w:tcPr>
          <w:p w14:paraId="7BE977D7"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Grade</w:t>
            </w:r>
          </w:p>
        </w:tc>
        <w:tc>
          <w:tcPr>
            <w:tcW w:w="6203" w:type="dxa"/>
            <w:shd w:val="clear" w:color="auto" w:fill="FFFFFF"/>
            <w:tcMar>
              <w:top w:w="57" w:type="dxa"/>
            </w:tcMar>
          </w:tcPr>
          <w:p w14:paraId="46A767EB" w14:textId="62C6AB4A" w:rsidR="00A357EE" w:rsidRPr="00A357EE" w:rsidRDefault="00E56448" w:rsidP="00A357EE">
            <w:pPr>
              <w:rPr>
                <w:rFonts w:eastAsia="Times New Roman" w:cs="Calibri"/>
                <w:b/>
                <w:szCs w:val="20"/>
                <w:lang w:eastAsia="en-GB"/>
              </w:rPr>
            </w:pPr>
            <w:r w:rsidRPr="005C2B20">
              <w:rPr>
                <w:rFonts w:asciiTheme="minorHAnsi" w:hAnsiTheme="minorHAnsi" w:cstheme="minorHAnsi"/>
              </w:rPr>
              <w:t>7 £</w:t>
            </w:r>
            <w:r w:rsidRPr="005C2B20">
              <w:rPr>
                <w:rFonts w:asciiTheme="minorHAnsi" w:hAnsiTheme="minorHAnsi" w:cstheme="minorHAnsi"/>
                <w:lang w:val="en-US"/>
              </w:rPr>
              <w:t>3</w:t>
            </w:r>
            <w:r w:rsidR="00546742">
              <w:rPr>
                <w:rFonts w:asciiTheme="minorHAnsi" w:hAnsiTheme="minorHAnsi" w:cstheme="minorHAnsi"/>
                <w:lang w:val="en-US"/>
              </w:rPr>
              <w:t>3</w:t>
            </w:r>
            <w:r w:rsidRPr="005C2B20">
              <w:rPr>
                <w:rFonts w:asciiTheme="minorHAnsi" w:hAnsiTheme="minorHAnsi" w:cstheme="minorHAnsi"/>
                <w:lang w:val="en-US"/>
              </w:rPr>
              <w:t>,</w:t>
            </w:r>
            <w:r w:rsidR="00546742">
              <w:rPr>
                <w:rFonts w:asciiTheme="minorHAnsi" w:hAnsiTheme="minorHAnsi" w:cstheme="minorHAnsi"/>
                <w:lang w:val="en-US"/>
              </w:rPr>
              <w:t>573</w:t>
            </w:r>
            <w:r w:rsidRPr="005C2B20">
              <w:rPr>
                <w:rFonts w:asciiTheme="minorHAnsi" w:hAnsiTheme="minorHAnsi" w:cstheme="minorHAnsi"/>
                <w:lang w:val="en-US"/>
              </w:rPr>
              <w:t>.36</w:t>
            </w:r>
          </w:p>
        </w:tc>
      </w:tr>
      <w:tr w:rsidR="00A357EE" w:rsidRPr="00A357EE" w14:paraId="3B9AAB4F" w14:textId="77777777" w:rsidTr="00A357EE">
        <w:trPr>
          <w:cantSplit/>
          <w:trHeight w:val="359"/>
          <w:tblHeader/>
        </w:trPr>
        <w:tc>
          <w:tcPr>
            <w:tcW w:w="3119" w:type="dxa"/>
            <w:shd w:val="clear" w:color="auto" w:fill="E1DAEC"/>
            <w:tcMar>
              <w:top w:w="57" w:type="dxa"/>
            </w:tcMar>
          </w:tcPr>
          <w:p w14:paraId="08946965"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Reports to (job title)</w:t>
            </w:r>
          </w:p>
        </w:tc>
        <w:tc>
          <w:tcPr>
            <w:tcW w:w="6203" w:type="dxa"/>
            <w:shd w:val="clear" w:color="auto" w:fill="FFFFFF"/>
            <w:tcMar>
              <w:top w:w="57" w:type="dxa"/>
            </w:tcMar>
          </w:tcPr>
          <w:p w14:paraId="409BFF37" w14:textId="6A243DB7" w:rsidR="00A357EE" w:rsidRPr="00A357EE" w:rsidRDefault="00E56448" w:rsidP="00A357EE">
            <w:pPr>
              <w:rPr>
                <w:rFonts w:eastAsia="Times New Roman" w:cs="Calibri"/>
                <w:b/>
                <w:szCs w:val="20"/>
                <w:lang w:eastAsia="en-GB"/>
              </w:rPr>
            </w:pPr>
            <w:r w:rsidRPr="005C2B20">
              <w:rPr>
                <w:rFonts w:asciiTheme="minorHAnsi" w:hAnsiTheme="minorHAnsi" w:cstheme="minorHAnsi"/>
              </w:rPr>
              <w:t>Field Events Manager</w:t>
            </w:r>
          </w:p>
        </w:tc>
      </w:tr>
      <w:tr w:rsidR="00A357EE" w:rsidRPr="00A357EE" w14:paraId="0A8817BC" w14:textId="77777777" w:rsidTr="00A357EE">
        <w:trPr>
          <w:cantSplit/>
          <w:trHeight w:val="359"/>
          <w:tblHeader/>
        </w:trPr>
        <w:tc>
          <w:tcPr>
            <w:tcW w:w="3119" w:type="dxa"/>
            <w:shd w:val="clear" w:color="auto" w:fill="E1DAEC"/>
            <w:tcMar>
              <w:top w:w="57" w:type="dxa"/>
            </w:tcMar>
          </w:tcPr>
          <w:p w14:paraId="37AAD6BB"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Direct reports (job titles)</w:t>
            </w:r>
          </w:p>
        </w:tc>
        <w:tc>
          <w:tcPr>
            <w:tcW w:w="6203" w:type="dxa"/>
            <w:shd w:val="clear" w:color="auto" w:fill="FFFFFF"/>
            <w:tcMar>
              <w:top w:w="57" w:type="dxa"/>
            </w:tcMar>
          </w:tcPr>
          <w:p w14:paraId="2FFCA664" w14:textId="543B450E" w:rsidR="00A357EE" w:rsidRPr="00A357EE" w:rsidRDefault="00E56448" w:rsidP="00A357EE">
            <w:pPr>
              <w:rPr>
                <w:rFonts w:eastAsia="Times New Roman" w:cs="Calibri"/>
                <w:b/>
                <w:szCs w:val="20"/>
                <w:lang w:eastAsia="en-GB"/>
              </w:rPr>
            </w:pPr>
            <w:r w:rsidRPr="005C2B20">
              <w:rPr>
                <w:rFonts w:asciiTheme="minorHAnsi" w:hAnsiTheme="minorHAnsi" w:cstheme="minorHAnsi"/>
              </w:rPr>
              <w:t>n/a</w:t>
            </w:r>
          </w:p>
        </w:tc>
      </w:tr>
    </w:tbl>
    <w:p w14:paraId="53D7E15A" w14:textId="77777777" w:rsidR="00AE0695" w:rsidRPr="00AE0695" w:rsidRDefault="00AE0695" w:rsidP="00AE0695">
      <w:pPr>
        <w:rPr>
          <w:rFonts w:eastAsia="MS Gothic" w:cs="Calibr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AE0695" w:rsidRPr="00AE0695" w14:paraId="71219FCB" w14:textId="77777777" w:rsidTr="00AE0695">
        <w:trPr>
          <w:cantSplit/>
          <w:trHeight w:val="359"/>
          <w:tblHeader/>
        </w:trPr>
        <w:tc>
          <w:tcPr>
            <w:tcW w:w="9322" w:type="dxa"/>
            <w:shd w:val="clear" w:color="auto" w:fill="6F4F9B"/>
            <w:tcMar>
              <w:top w:w="57" w:type="dxa"/>
            </w:tcMar>
          </w:tcPr>
          <w:p w14:paraId="1BED13E9" w14:textId="77777777" w:rsidR="00AE0695" w:rsidRPr="00AE0695" w:rsidRDefault="00AE0695" w:rsidP="00AE0695">
            <w:pPr>
              <w:rPr>
                <w:rFonts w:eastAsia="Times New Roman" w:cs="Calibri"/>
                <w:b/>
                <w:i/>
                <w:szCs w:val="20"/>
                <w:lang w:eastAsia="en-GB"/>
              </w:rPr>
            </w:pPr>
            <w:r w:rsidRPr="00AE0695">
              <w:rPr>
                <w:rFonts w:eastAsia="Times New Roman" w:cs="Calibri"/>
                <w:b/>
                <w:i/>
                <w:color w:val="FFFFFF"/>
                <w:szCs w:val="20"/>
                <w:lang w:eastAsia="en-GB"/>
              </w:rPr>
              <w:t>Job Overview– purpose of the role</w:t>
            </w:r>
          </w:p>
        </w:tc>
      </w:tr>
      <w:tr w:rsidR="00AE0695" w:rsidRPr="00AE0695" w14:paraId="7E875521" w14:textId="77777777" w:rsidTr="00AE0695">
        <w:trPr>
          <w:trHeight w:val="359"/>
        </w:trPr>
        <w:tc>
          <w:tcPr>
            <w:tcW w:w="9322" w:type="dxa"/>
            <w:shd w:val="clear" w:color="auto" w:fill="E1DAEC"/>
            <w:tcMar>
              <w:top w:w="57" w:type="dxa"/>
            </w:tcMar>
          </w:tcPr>
          <w:p w14:paraId="2F7A3671" w14:textId="662AAFED" w:rsidR="00B80315" w:rsidRPr="00D315DB" w:rsidRDefault="00AE0695" w:rsidP="00D315DB">
            <w:pPr>
              <w:rPr>
                <w:rFonts w:eastAsia="Times New Roman"/>
                <w:b/>
                <w:i/>
                <w:sz w:val="18"/>
                <w:lang w:eastAsia="en-GB"/>
              </w:rPr>
            </w:pPr>
            <w:r w:rsidRPr="00AE0695">
              <w:rPr>
                <w:rFonts w:eastAsia="Times New Roman"/>
                <w:i/>
                <w:sz w:val="18"/>
                <w:lang w:eastAsia="en-GB"/>
              </w:rPr>
              <w:t xml:space="preserve">Describe as concisely as possible the overall purpose of the job and what success looks like. </w:t>
            </w:r>
            <w:r w:rsidRPr="00AE0695">
              <w:rPr>
                <w:rFonts w:eastAsia="Times New Roman"/>
                <w:b/>
                <w:i/>
                <w:sz w:val="18"/>
                <w:lang w:eastAsia="en-GB"/>
              </w:rPr>
              <w:t>Please limit this to a maximum of four or five sentences</w:t>
            </w:r>
          </w:p>
        </w:tc>
      </w:tr>
      <w:tr w:rsidR="00D315DB" w:rsidRPr="00AE0695" w14:paraId="4B5C09D1" w14:textId="77777777" w:rsidTr="00D315DB">
        <w:trPr>
          <w:trHeight w:val="359"/>
        </w:trPr>
        <w:tc>
          <w:tcPr>
            <w:tcW w:w="9322" w:type="dxa"/>
            <w:shd w:val="clear" w:color="auto" w:fill="auto"/>
            <w:tcMar>
              <w:top w:w="57" w:type="dxa"/>
            </w:tcMar>
          </w:tcPr>
          <w:p w14:paraId="260DF7F3" w14:textId="77777777" w:rsidR="00E56448" w:rsidRPr="00E56448" w:rsidRDefault="00E1476F" w:rsidP="00E56448">
            <w:pPr>
              <w:rPr>
                <w:rFonts w:asciiTheme="minorHAnsi" w:eastAsia="Times New Roman" w:hAnsiTheme="minorHAnsi" w:cstheme="minorHAnsi"/>
                <w:b/>
                <w:szCs w:val="20"/>
                <w:lang w:eastAsia="en-US"/>
              </w:rPr>
            </w:pPr>
            <w:r>
              <w:t xml:space="preserve"> </w:t>
            </w:r>
            <w:r w:rsidR="00E56448" w:rsidRPr="00E56448">
              <w:rPr>
                <w:rFonts w:asciiTheme="minorHAnsi" w:eastAsia="Times New Roman" w:hAnsiTheme="minorHAnsi" w:cstheme="minorHAnsi"/>
                <w:b/>
                <w:szCs w:val="20"/>
                <w:lang w:eastAsia="en-US"/>
              </w:rPr>
              <w:t>Work with all parts of the BMA to support the delivery of a UK-wide programme of events and activities that drive BMA membership recruitment &amp; retention. Co-ordinate the collateral, logistics and scheduling of face-to-face events and activities. Support the Membership development managers with administrative duties and attend events where required.</w:t>
            </w:r>
          </w:p>
          <w:p w14:paraId="118F8E8A" w14:textId="6A3C4948" w:rsidR="00E1476F" w:rsidRPr="00504FD9" w:rsidRDefault="00E1476F" w:rsidP="00504FD9">
            <w:pPr>
              <w:spacing w:before="0" w:after="0"/>
              <w:rPr>
                <w:rFonts w:eastAsia="Times New Roman"/>
                <w:i/>
                <w:sz w:val="18"/>
                <w:lang w:eastAsia="en-GB"/>
              </w:rPr>
            </w:pPr>
          </w:p>
        </w:tc>
      </w:tr>
      <w:tr w:rsidR="008572C6" w:rsidRPr="008572C6" w14:paraId="07EBD108" w14:textId="77777777" w:rsidTr="008572C6">
        <w:trPr>
          <w:cantSplit/>
          <w:trHeight w:val="359"/>
          <w:tblHeader/>
        </w:trPr>
        <w:tc>
          <w:tcPr>
            <w:tcW w:w="9322" w:type="dxa"/>
            <w:shd w:val="clear" w:color="auto" w:fill="6F4F9B"/>
            <w:tcMar>
              <w:top w:w="57" w:type="dxa"/>
            </w:tcMar>
          </w:tcPr>
          <w:p w14:paraId="09150EF7" w14:textId="77777777" w:rsidR="008572C6" w:rsidRPr="008572C6" w:rsidRDefault="008572C6" w:rsidP="008572C6">
            <w:pPr>
              <w:keepNext/>
              <w:keepLines/>
              <w:rPr>
                <w:rFonts w:eastAsia="Times New Roman" w:cs="Calibri"/>
                <w:b/>
                <w:i/>
                <w:szCs w:val="20"/>
                <w:lang w:eastAsia="en-GB"/>
              </w:rPr>
            </w:pPr>
            <w:r w:rsidRPr="008572C6">
              <w:rPr>
                <w:rFonts w:eastAsia="Times New Roman" w:cs="Calibri"/>
                <w:b/>
                <w:i/>
                <w:color w:val="FFFFFF"/>
                <w:szCs w:val="20"/>
                <w:lang w:eastAsia="en-GB"/>
              </w:rPr>
              <w:t>Duties and Responsibilities</w:t>
            </w:r>
          </w:p>
        </w:tc>
      </w:tr>
      <w:tr w:rsidR="008572C6" w:rsidRPr="008572C6" w14:paraId="7CFC9FF9" w14:textId="77777777" w:rsidTr="008572C6">
        <w:trPr>
          <w:trHeight w:val="359"/>
        </w:trPr>
        <w:tc>
          <w:tcPr>
            <w:tcW w:w="9322" w:type="dxa"/>
            <w:shd w:val="clear" w:color="auto" w:fill="E1DAEC"/>
            <w:tcMar>
              <w:top w:w="57" w:type="dxa"/>
            </w:tcMar>
          </w:tcPr>
          <w:p w14:paraId="7CBED554" w14:textId="77777777" w:rsidR="008572C6" w:rsidRPr="008572C6" w:rsidRDefault="008572C6" w:rsidP="008572C6">
            <w:pPr>
              <w:rPr>
                <w:rFonts w:eastAsia="Times New Roman"/>
                <w:i/>
                <w:sz w:val="18"/>
                <w:lang w:eastAsia="en-GB"/>
              </w:rPr>
            </w:pPr>
            <w:r w:rsidRPr="008572C6">
              <w:rPr>
                <w:rFonts w:eastAsia="Times New Roman"/>
                <w:i/>
                <w:sz w:val="18"/>
                <w:lang w:eastAsia="en-GB"/>
              </w:rPr>
              <w:t xml:space="preserve">What are the core duties/responsibilities required to be performed in the role. (e.g., to provide a full range of administrative support services to the department including x,y,z) </w:t>
            </w:r>
          </w:p>
          <w:p w14:paraId="400AE4E9" w14:textId="02DFFE48" w:rsidR="003C7EA9" w:rsidRPr="00D315DB" w:rsidRDefault="008572C6" w:rsidP="00D315DB">
            <w:pPr>
              <w:rPr>
                <w:rFonts w:eastAsia="Times New Roman"/>
                <w:b/>
                <w:i/>
                <w:sz w:val="18"/>
                <w:lang w:eastAsia="en-GB"/>
              </w:rPr>
            </w:pPr>
            <w:r w:rsidRPr="008572C6">
              <w:rPr>
                <w:rFonts w:eastAsia="Times New Roman"/>
                <w:b/>
                <w:i/>
                <w:sz w:val="18"/>
                <w:lang w:eastAsia="en-GB"/>
              </w:rPr>
              <w:t>Please provide a bullet point list</w:t>
            </w:r>
          </w:p>
        </w:tc>
      </w:tr>
      <w:tr w:rsidR="00D315DB" w:rsidRPr="009B58CA" w14:paraId="61024314" w14:textId="77777777" w:rsidTr="00D315DB">
        <w:trPr>
          <w:trHeight w:val="359"/>
        </w:trPr>
        <w:tc>
          <w:tcPr>
            <w:tcW w:w="9322" w:type="dxa"/>
            <w:shd w:val="clear" w:color="auto" w:fill="auto"/>
            <w:tcMar>
              <w:top w:w="57" w:type="dxa"/>
            </w:tcMar>
          </w:tcPr>
          <w:p w14:paraId="0AA7A1D1" w14:textId="77777777" w:rsidR="00335AF8" w:rsidRPr="00335AF8" w:rsidRDefault="00335AF8" w:rsidP="00335AF8">
            <w:pPr>
              <w:pStyle w:val="ListParagraph"/>
              <w:numPr>
                <w:ilvl w:val="0"/>
                <w:numId w:val="27"/>
              </w:numPr>
              <w:spacing w:before="120" w:after="120"/>
              <w:rPr>
                <w:rFonts w:asciiTheme="minorHAnsi" w:eastAsia="Times New Roman" w:hAnsiTheme="minorHAnsi" w:cstheme="minorHAnsi"/>
                <w:szCs w:val="20"/>
                <w:lang w:eastAsia="en-US"/>
              </w:rPr>
            </w:pPr>
            <w:r w:rsidRPr="00335AF8">
              <w:rPr>
                <w:rFonts w:asciiTheme="minorHAnsi" w:eastAsia="Times New Roman" w:hAnsiTheme="minorHAnsi" w:cstheme="minorHAnsi"/>
                <w:szCs w:val="20"/>
                <w:lang w:eastAsia="en-US"/>
              </w:rPr>
              <w:t>Project manage and plan execution of over 100 induction events for recruitment of junior doctors at their places of work by negotiating and coordinating the BMA presence at over 70 hospital trusts, including coordinating the Staff presence at events from across all BMA departments and being the main point of contact for external and internal queries.</w:t>
            </w:r>
          </w:p>
          <w:p w14:paraId="4F3D3EDB" w14:textId="735B176E" w:rsidR="00335AF8" w:rsidRPr="00335AF8" w:rsidRDefault="00335AF8" w:rsidP="00335AF8">
            <w:pPr>
              <w:pStyle w:val="ListParagraph"/>
              <w:numPr>
                <w:ilvl w:val="0"/>
                <w:numId w:val="26"/>
              </w:numPr>
              <w:spacing w:before="100" w:beforeAutospacing="1" w:after="100" w:afterAutospacing="1"/>
              <w:rPr>
                <w:rFonts w:asciiTheme="minorHAnsi" w:eastAsia="Times New Roman" w:hAnsiTheme="minorHAnsi" w:cstheme="minorHAnsi"/>
                <w:color w:val="333333"/>
                <w:szCs w:val="20"/>
                <w:lang w:val="en" w:eastAsia="en-GB"/>
              </w:rPr>
            </w:pPr>
            <w:r w:rsidRPr="00335AF8">
              <w:rPr>
                <w:rFonts w:asciiTheme="minorHAnsi" w:eastAsia="Times New Roman" w:hAnsiTheme="minorHAnsi" w:cstheme="minorHAnsi"/>
                <w:szCs w:val="20"/>
                <w:lang w:eastAsia="en-US"/>
              </w:rPr>
              <w:t>Plan the BMA’s attendance at the freshers’ fairs at 42 medical schools in the UK.</w:t>
            </w:r>
            <w:r w:rsidRPr="00335AF8">
              <w:rPr>
                <w:rFonts w:ascii="Arial" w:eastAsia="Times New Roman" w:hAnsi="Arial" w:cs="Arial"/>
                <w:color w:val="333333"/>
                <w:szCs w:val="20"/>
                <w:lang w:val="en" w:eastAsia="en-GB"/>
              </w:rPr>
              <w:t xml:space="preserve"> </w:t>
            </w:r>
            <w:r w:rsidRPr="00335AF8">
              <w:rPr>
                <w:rFonts w:asciiTheme="minorHAnsi" w:eastAsia="Times New Roman" w:hAnsiTheme="minorHAnsi" w:cstheme="minorHAnsi"/>
                <w:color w:val="333333"/>
                <w:szCs w:val="20"/>
                <w:lang w:val="en" w:eastAsia="en-GB"/>
              </w:rPr>
              <w:t>(timings, numbers, locations, catering request, sponsorship)</w:t>
            </w:r>
          </w:p>
          <w:p w14:paraId="7898B9E4" w14:textId="36548CA4" w:rsidR="00E56448" w:rsidRPr="00335AF8" w:rsidRDefault="00E56448" w:rsidP="00335AF8">
            <w:pPr>
              <w:pStyle w:val="ListParagraph"/>
              <w:numPr>
                <w:ilvl w:val="0"/>
                <w:numId w:val="27"/>
              </w:numPr>
              <w:spacing w:before="120" w:after="120"/>
              <w:rPr>
                <w:rFonts w:asciiTheme="minorHAnsi" w:eastAsia="Times New Roman" w:hAnsiTheme="minorHAnsi" w:cstheme="minorHAnsi"/>
                <w:szCs w:val="20"/>
                <w:lang w:eastAsia="en-US"/>
              </w:rPr>
            </w:pPr>
            <w:r w:rsidRPr="00335AF8">
              <w:rPr>
                <w:rFonts w:asciiTheme="minorHAnsi" w:eastAsia="Times New Roman" w:hAnsiTheme="minorHAnsi" w:cstheme="minorHAnsi"/>
                <w:szCs w:val="20"/>
                <w:lang w:eastAsia="en-US"/>
              </w:rPr>
              <w:t xml:space="preserve">Organise, schedule and book events, </w:t>
            </w:r>
            <w:r w:rsidR="00F658A2" w:rsidRPr="00335AF8">
              <w:rPr>
                <w:rFonts w:asciiTheme="minorHAnsi" w:eastAsia="Times New Roman" w:hAnsiTheme="minorHAnsi" w:cstheme="minorHAnsi"/>
                <w:szCs w:val="20"/>
                <w:lang w:eastAsia="en-US"/>
              </w:rPr>
              <w:t>facilities,</w:t>
            </w:r>
            <w:r w:rsidRPr="00335AF8">
              <w:rPr>
                <w:rFonts w:asciiTheme="minorHAnsi" w:eastAsia="Times New Roman" w:hAnsiTheme="minorHAnsi" w:cstheme="minorHAnsi"/>
                <w:szCs w:val="20"/>
                <w:lang w:eastAsia="en-US"/>
              </w:rPr>
              <w:t xml:space="preserve"> and speakers. Manage internal/external contractors and suppliers to ensure events are successfully delivered. Record all events on to the CRM system.</w:t>
            </w:r>
          </w:p>
          <w:p w14:paraId="162069C6" w14:textId="62035886" w:rsidR="00E56448" w:rsidRPr="00335AF8" w:rsidRDefault="00E56448" w:rsidP="00335AF8">
            <w:pPr>
              <w:pStyle w:val="ListParagraph"/>
              <w:numPr>
                <w:ilvl w:val="0"/>
                <w:numId w:val="27"/>
              </w:numPr>
              <w:spacing w:before="120" w:after="120"/>
              <w:rPr>
                <w:rFonts w:asciiTheme="minorHAnsi" w:eastAsia="Times New Roman" w:hAnsiTheme="minorHAnsi" w:cstheme="minorHAnsi"/>
                <w:szCs w:val="20"/>
                <w:lang w:eastAsia="en-US"/>
              </w:rPr>
            </w:pPr>
            <w:r w:rsidRPr="00335AF8">
              <w:rPr>
                <w:rFonts w:asciiTheme="minorHAnsi" w:eastAsia="Times New Roman" w:hAnsiTheme="minorHAnsi" w:cstheme="minorHAnsi"/>
                <w:szCs w:val="20"/>
                <w:lang w:eastAsia="en-US"/>
              </w:rPr>
              <w:t>Represent and promote the BMA at internal and external exhibitions and conferences as required</w:t>
            </w:r>
            <w:r w:rsidR="00335AF8" w:rsidRPr="00335AF8">
              <w:rPr>
                <w:rFonts w:asciiTheme="minorHAnsi" w:eastAsia="Times New Roman" w:hAnsiTheme="minorHAnsi" w:cstheme="minorHAnsi"/>
                <w:szCs w:val="20"/>
                <w:lang w:eastAsia="en-US"/>
              </w:rPr>
              <w:t>.</w:t>
            </w:r>
          </w:p>
          <w:p w14:paraId="748693D6" w14:textId="2EB78E00" w:rsidR="00E56448" w:rsidRPr="00335AF8" w:rsidRDefault="00E56448" w:rsidP="00335AF8">
            <w:pPr>
              <w:pStyle w:val="ListParagraph"/>
              <w:numPr>
                <w:ilvl w:val="0"/>
                <w:numId w:val="27"/>
              </w:numPr>
              <w:spacing w:before="120" w:after="120"/>
              <w:rPr>
                <w:rFonts w:asciiTheme="minorHAnsi" w:eastAsia="Times New Roman" w:hAnsiTheme="minorHAnsi" w:cstheme="minorHAnsi"/>
                <w:szCs w:val="20"/>
                <w:lang w:eastAsia="en-US"/>
              </w:rPr>
            </w:pPr>
            <w:r w:rsidRPr="00335AF8">
              <w:rPr>
                <w:rFonts w:asciiTheme="minorHAnsi" w:eastAsia="Times New Roman" w:hAnsiTheme="minorHAnsi" w:cstheme="minorHAnsi"/>
                <w:szCs w:val="20"/>
                <w:lang w:eastAsia="en-US"/>
              </w:rPr>
              <w:t>Provide support to the sales team in the face-to-face recruitment and retention of doctors and medical students. Attend events where required, provide administration support, book travel, order marketing materials &amp; expense submission for the Membership Development Managers.</w:t>
            </w:r>
          </w:p>
          <w:p w14:paraId="252AB22D" w14:textId="77777777" w:rsidR="00335AF8" w:rsidRPr="00335AF8" w:rsidRDefault="00335AF8" w:rsidP="00335AF8">
            <w:pPr>
              <w:pStyle w:val="ListParagraph"/>
              <w:numPr>
                <w:ilvl w:val="0"/>
                <w:numId w:val="27"/>
              </w:numPr>
              <w:spacing w:before="100" w:beforeAutospacing="1" w:after="100" w:afterAutospacing="1"/>
              <w:rPr>
                <w:rFonts w:asciiTheme="minorHAnsi" w:eastAsia="Times New Roman" w:hAnsiTheme="minorHAnsi" w:cstheme="minorHAnsi"/>
                <w:color w:val="333333"/>
                <w:szCs w:val="20"/>
                <w:lang w:val="en" w:eastAsia="en-GB"/>
              </w:rPr>
            </w:pPr>
            <w:r w:rsidRPr="00335AF8">
              <w:rPr>
                <w:rFonts w:asciiTheme="minorHAnsi" w:eastAsia="Times New Roman" w:hAnsiTheme="minorHAnsi" w:cstheme="minorHAnsi"/>
                <w:color w:val="333333"/>
                <w:szCs w:val="20"/>
                <w:lang w:val="en" w:eastAsia="en-GB"/>
              </w:rPr>
              <w:t>Organise and order marketing resources for staff in England and Nations (UK wide)</w:t>
            </w:r>
          </w:p>
          <w:p w14:paraId="69E280CF" w14:textId="77777777" w:rsidR="00E56448" w:rsidRPr="00335AF8" w:rsidRDefault="00E56448" w:rsidP="00335AF8">
            <w:pPr>
              <w:pStyle w:val="ListParagraph"/>
              <w:numPr>
                <w:ilvl w:val="0"/>
                <w:numId w:val="27"/>
              </w:numPr>
              <w:spacing w:before="120" w:after="120"/>
              <w:rPr>
                <w:rFonts w:asciiTheme="minorHAnsi" w:eastAsia="Times New Roman" w:hAnsiTheme="minorHAnsi" w:cstheme="minorHAnsi"/>
                <w:szCs w:val="20"/>
                <w:lang w:eastAsia="en-US"/>
              </w:rPr>
            </w:pPr>
            <w:r w:rsidRPr="00335AF8">
              <w:rPr>
                <w:rFonts w:asciiTheme="minorHAnsi" w:eastAsia="Times New Roman" w:hAnsiTheme="minorHAnsi" w:cstheme="minorHAnsi"/>
                <w:szCs w:val="20"/>
                <w:lang w:eastAsia="en-US"/>
              </w:rPr>
              <w:t xml:space="preserve">Manage professional relationships with internal clients, service departments and key event/exhibition contacts including the BMJ to identify content providers, volunteers, speakers, and potential leads for recruitment activities. </w:t>
            </w:r>
          </w:p>
          <w:p w14:paraId="4435EFB1" w14:textId="2AD3E01D" w:rsidR="0077691C" w:rsidRPr="00335AF8" w:rsidRDefault="00335AF8" w:rsidP="00335AF8">
            <w:pPr>
              <w:pStyle w:val="ListParagraph"/>
              <w:numPr>
                <w:ilvl w:val="0"/>
                <w:numId w:val="27"/>
              </w:numPr>
              <w:spacing w:before="120" w:after="120"/>
              <w:rPr>
                <w:rFonts w:asciiTheme="minorHAnsi" w:eastAsia="Times New Roman" w:hAnsiTheme="minorHAnsi" w:cstheme="minorHAnsi"/>
                <w:szCs w:val="20"/>
                <w:lang w:eastAsia="en-US"/>
              </w:rPr>
            </w:pPr>
            <w:r w:rsidRPr="00335AF8">
              <w:rPr>
                <w:rFonts w:asciiTheme="minorHAnsi" w:eastAsia="Times New Roman" w:hAnsiTheme="minorHAnsi" w:cstheme="minorHAnsi"/>
                <w:szCs w:val="20"/>
                <w:lang w:eastAsia="en-US"/>
              </w:rPr>
              <w:t xml:space="preserve">Support and organise </w:t>
            </w:r>
            <w:r w:rsidR="0077691C" w:rsidRPr="00335AF8">
              <w:rPr>
                <w:rFonts w:asciiTheme="minorHAnsi" w:eastAsia="Times New Roman" w:hAnsiTheme="minorHAnsi" w:cstheme="minorHAnsi"/>
                <w:szCs w:val="20"/>
                <w:lang w:eastAsia="en-US"/>
              </w:rPr>
              <w:t>BMA virtual event</w:t>
            </w:r>
            <w:r w:rsidRPr="00335AF8">
              <w:rPr>
                <w:rFonts w:asciiTheme="minorHAnsi" w:eastAsia="Times New Roman" w:hAnsiTheme="minorHAnsi" w:cstheme="minorHAnsi"/>
                <w:szCs w:val="20"/>
                <w:lang w:eastAsia="en-US"/>
              </w:rPr>
              <w:t>s</w:t>
            </w:r>
            <w:r w:rsidR="0077691C" w:rsidRPr="00335AF8">
              <w:rPr>
                <w:rFonts w:asciiTheme="minorHAnsi" w:eastAsia="Times New Roman" w:hAnsiTheme="minorHAnsi" w:cstheme="minorHAnsi"/>
                <w:szCs w:val="20"/>
                <w:lang w:eastAsia="en-US"/>
              </w:rPr>
              <w:t xml:space="preserve"> </w:t>
            </w:r>
            <w:r w:rsidRPr="00335AF8">
              <w:rPr>
                <w:rFonts w:asciiTheme="minorHAnsi" w:eastAsia="Times New Roman" w:hAnsiTheme="minorHAnsi" w:cstheme="minorHAnsi"/>
                <w:szCs w:val="20"/>
                <w:lang w:eastAsia="en-US"/>
              </w:rPr>
              <w:t>to get in front of medical students</w:t>
            </w:r>
          </w:p>
          <w:p w14:paraId="299B48E5" w14:textId="77777777" w:rsidR="00335AF8" w:rsidRPr="00335AF8" w:rsidRDefault="00335AF8" w:rsidP="00335AF8">
            <w:pPr>
              <w:pStyle w:val="ListParagraph"/>
              <w:numPr>
                <w:ilvl w:val="0"/>
                <w:numId w:val="27"/>
              </w:numPr>
              <w:spacing w:before="120" w:after="120"/>
              <w:rPr>
                <w:rFonts w:asciiTheme="minorHAnsi" w:eastAsia="Times New Roman" w:hAnsiTheme="minorHAnsi" w:cstheme="minorHAnsi"/>
                <w:szCs w:val="20"/>
                <w:lang w:eastAsia="en-US"/>
              </w:rPr>
            </w:pPr>
            <w:r w:rsidRPr="00335AF8">
              <w:rPr>
                <w:rFonts w:asciiTheme="minorHAnsi" w:eastAsia="Times New Roman" w:hAnsiTheme="minorHAnsi" w:cstheme="minorHAnsi"/>
                <w:szCs w:val="20"/>
                <w:lang w:eastAsia="en-US"/>
              </w:rPr>
              <w:t>Provide support to other members of the sales team in the face-to-face recruitment of non-member doctors and medical students. Support the BMA’s student recruitment activities by attending freshers’ fairs and other student recruitment events as necessary.</w:t>
            </w:r>
          </w:p>
          <w:p w14:paraId="454842FF" w14:textId="650BDA3B" w:rsidR="00335AF8" w:rsidRPr="00335AF8" w:rsidRDefault="00335AF8" w:rsidP="00335AF8">
            <w:pPr>
              <w:pStyle w:val="ListParagraph"/>
              <w:numPr>
                <w:ilvl w:val="0"/>
                <w:numId w:val="27"/>
              </w:numPr>
              <w:spacing w:before="100" w:beforeAutospacing="1" w:after="100" w:afterAutospacing="1"/>
              <w:rPr>
                <w:rFonts w:asciiTheme="minorHAnsi" w:eastAsia="Times New Roman" w:hAnsiTheme="minorHAnsi" w:cstheme="minorHAnsi"/>
                <w:color w:val="333333"/>
                <w:szCs w:val="20"/>
                <w:lang w:val="en" w:eastAsia="en-GB"/>
              </w:rPr>
            </w:pPr>
            <w:r w:rsidRPr="00335AF8">
              <w:rPr>
                <w:rFonts w:asciiTheme="minorHAnsi" w:eastAsia="Times New Roman" w:hAnsiTheme="minorHAnsi" w:cstheme="minorHAnsi"/>
                <w:color w:val="333333"/>
                <w:szCs w:val="20"/>
                <w:lang w:val="en" w:eastAsia="en-GB"/>
              </w:rPr>
              <w:t xml:space="preserve">Day to day management of the National Recruitment HUB (Recruitment Support Unit) for BMA Reps and staff to access training, </w:t>
            </w:r>
            <w:r w:rsidRPr="00335AF8">
              <w:rPr>
                <w:rFonts w:asciiTheme="minorHAnsi" w:eastAsia="Times New Roman" w:hAnsiTheme="minorHAnsi" w:cstheme="minorHAnsi"/>
                <w:color w:val="333333"/>
                <w:szCs w:val="20"/>
                <w:lang w:val="en" w:eastAsia="en-GB"/>
              </w:rPr>
              <w:t>advice,</w:t>
            </w:r>
            <w:r w:rsidRPr="00335AF8">
              <w:rPr>
                <w:rFonts w:asciiTheme="minorHAnsi" w:eastAsia="Times New Roman" w:hAnsiTheme="minorHAnsi" w:cstheme="minorHAnsi"/>
                <w:color w:val="333333"/>
                <w:szCs w:val="20"/>
                <w:lang w:val="en" w:eastAsia="en-GB"/>
              </w:rPr>
              <w:t xml:space="preserve"> and recruitment materials.</w:t>
            </w:r>
          </w:p>
          <w:p w14:paraId="1D498C62" w14:textId="77777777" w:rsidR="00335AF8" w:rsidRPr="00335AF8" w:rsidRDefault="00335AF8" w:rsidP="00335AF8">
            <w:pPr>
              <w:pStyle w:val="ListParagraph"/>
              <w:spacing w:before="120" w:after="120"/>
              <w:ind w:left="1080"/>
              <w:rPr>
                <w:rFonts w:asciiTheme="minorHAnsi" w:eastAsia="Times New Roman" w:hAnsiTheme="minorHAnsi" w:cstheme="minorHAnsi"/>
                <w:szCs w:val="20"/>
                <w:lang w:eastAsia="en-US"/>
              </w:rPr>
            </w:pPr>
          </w:p>
          <w:p w14:paraId="0D8F80EB" w14:textId="77777777" w:rsidR="00335AF8" w:rsidRPr="00335AF8" w:rsidRDefault="00335AF8" w:rsidP="00335AF8">
            <w:pPr>
              <w:pStyle w:val="ListParagraph"/>
              <w:spacing w:before="120" w:after="120"/>
              <w:ind w:left="1080"/>
              <w:rPr>
                <w:rFonts w:asciiTheme="minorHAnsi" w:eastAsia="Times New Roman" w:hAnsiTheme="minorHAnsi" w:cstheme="minorHAnsi"/>
                <w:szCs w:val="20"/>
                <w:lang w:eastAsia="en-US"/>
              </w:rPr>
            </w:pPr>
          </w:p>
          <w:p w14:paraId="79D58816" w14:textId="77777777" w:rsidR="00335AF8" w:rsidRPr="00A64DFD" w:rsidRDefault="00335AF8" w:rsidP="00335AF8">
            <w:pPr>
              <w:spacing w:before="0" w:after="0"/>
              <w:rPr>
                <w:rFonts w:ascii="Arial" w:eastAsia="Times New Roman" w:hAnsi="Arial" w:cs="Arial"/>
                <w:color w:val="000000"/>
                <w:szCs w:val="20"/>
                <w:lang w:eastAsia="en-GB"/>
              </w:rPr>
            </w:pPr>
            <w:r w:rsidRPr="00335AF8">
              <w:rPr>
                <w:rFonts w:ascii="Arial" w:eastAsia="Times New Roman" w:hAnsi="Arial" w:cs="Arial"/>
                <w:color w:val="000000"/>
                <w:szCs w:val="20"/>
                <w:lang w:eastAsia="en-GB"/>
              </w:rPr>
              <w:t xml:space="preserve">You will </w:t>
            </w:r>
            <w:r w:rsidRPr="00A64DFD">
              <w:rPr>
                <w:rFonts w:ascii="Arial" w:eastAsia="Times New Roman" w:hAnsi="Arial" w:cs="Arial"/>
                <w:color w:val="000000"/>
                <w:szCs w:val="20"/>
                <w:lang w:eastAsia="en-GB"/>
              </w:rPr>
              <w:t>support the delivery of a UK-wide programme of events and activities that</w:t>
            </w:r>
            <w:r w:rsidRPr="00335AF8">
              <w:rPr>
                <w:rFonts w:ascii="Arial" w:eastAsia="Times New Roman" w:hAnsi="Arial" w:cs="Arial"/>
                <w:color w:val="000000"/>
                <w:szCs w:val="20"/>
                <w:lang w:eastAsia="en-GB"/>
              </w:rPr>
              <w:t xml:space="preserve"> </w:t>
            </w:r>
            <w:r w:rsidRPr="00A64DFD">
              <w:rPr>
                <w:rFonts w:ascii="Arial" w:eastAsia="Times New Roman" w:hAnsi="Arial" w:cs="Arial"/>
                <w:color w:val="000000"/>
                <w:szCs w:val="20"/>
                <w:lang w:eastAsia="en-GB"/>
              </w:rPr>
              <w:t>drive membership recruitment. Co-ordinate the collateral, logistics and scheduling of face-to-face events and</w:t>
            </w:r>
            <w:r w:rsidRPr="00335AF8">
              <w:rPr>
                <w:rFonts w:ascii="Arial" w:eastAsia="Times New Roman" w:hAnsi="Arial" w:cs="Arial"/>
                <w:color w:val="000000"/>
                <w:szCs w:val="20"/>
                <w:lang w:eastAsia="en-GB"/>
              </w:rPr>
              <w:t xml:space="preserve"> </w:t>
            </w:r>
            <w:r w:rsidRPr="00A64DFD">
              <w:rPr>
                <w:rFonts w:ascii="Arial" w:eastAsia="Times New Roman" w:hAnsi="Arial" w:cs="Arial"/>
                <w:color w:val="000000"/>
                <w:szCs w:val="20"/>
                <w:lang w:eastAsia="en-GB"/>
              </w:rPr>
              <w:t>activities.</w:t>
            </w:r>
          </w:p>
          <w:p w14:paraId="7F40F3CA" w14:textId="77777777" w:rsidR="00335AF8" w:rsidRPr="00335AF8" w:rsidRDefault="00335AF8" w:rsidP="00335AF8">
            <w:pPr>
              <w:pStyle w:val="ListParagraph"/>
              <w:spacing w:before="120" w:after="120"/>
              <w:ind w:left="1080"/>
              <w:rPr>
                <w:rFonts w:asciiTheme="minorHAnsi" w:eastAsia="Times New Roman" w:hAnsiTheme="minorHAnsi" w:cstheme="minorHAnsi"/>
                <w:szCs w:val="20"/>
                <w:lang w:eastAsia="en-US"/>
              </w:rPr>
            </w:pPr>
          </w:p>
          <w:p w14:paraId="5C8E7A9A" w14:textId="224E0E98" w:rsidR="00C23211" w:rsidRPr="00335AF8" w:rsidRDefault="00C23211" w:rsidP="00335AF8">
            <w:pPr>
              <w:pStyle w:val="ListParagraph"/>
              <w:spacing w:before="100" w:beforeAutospacing="1" w:after="100" w:afterAutospacing="1"/>
              <w:rPr>
                <w:rFonts w:eastAsia="Times New Roman"/>
                <w:szCs w:val="20"/>
                <w:lang w:eastAsia="en-GB"/>
              </w:rPr>
            </w:pPr>
          </w:p>
        </w:tc>
      </w:tr>
    </w:tbl>
    <w:p w14:paraId="13FB65D7" w14:textId="77777777" w:rsidR="008572C6" w:rsidRDefault="008572C6"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D923B8" w:rsidRPr="00D923B8" w14:paraId="4C85F05C" w14:textId="77777777" w:rsidTr="00D923B8">
        <w:trPr>
          <w:cantSplit/>
          <w:trHeight w:val="359"/>
          <w:tblHeader/>
        </w:trPr>
        <w:tc>
          <w:tcPr>
            <w:tcW w:w="9322" w:type="dxa"/>
            <w:shd w:val="clear" w:color="auto" w:fill="6F4F9B"/>
            <w:tcMar>
              <w:top w:w="57" w:type="dxa"/>
            </w:tcMar>
          </w:tcPr>
          <w:p w14:paraId="5E8FC503" w14:textId="77777777" w:rsidR="00D923B8" w:rsidRPr="00D923B8" w:rsidRDefault="00D923B8" w:rsidP="00D923B8">
            <w:pPr>
              <w:keepNext/>
              <w:keepLines/>
              <w:rPr>
                <w:rFonts w:eastAsia="Times New Roman" w:cs="Calibri"/>
                <w:b/>
                <w:szCs w:val="20"/>
                <w:lang w:eastAsia="en-GB"/>
              </w:rPr>
            </w:pPr>
            <w:r w:rsidRPr="00D923B8">
              <w:rPr>
                <w:rFonts w:eastAsia="Times New Roman" w:cs="Calibri"/>
                <w:b/>
                <w:color w:val="FFFFFF"/>
                <w:szCs w:val="20"/>
                <w:lang w:eastAsia="en-GB"/>
              </w:rPr>
              <w:t>Skill (level and breadth of application)</w:t>
            </w:r>
          </w:p>
        </w:tc>
      </w:tr>
      <w:tr w:rsidR="00D923B8" w:rsidRPr="00D923B8" w14:paraId="28AB9322" w14:textId="77777777" w:rsidTr="00D923B8">
        <w:trPr>
          <w:trHeight w:val="359"/>
        </w:trPr>
        <w:tc>
          <w:tcPr>
            <w:tcW w:w="9322" w:type="dxa"/>
            <w:shd w:val="clear" w:color="auto" w:fill="E1DAEC"/>
            <w:tcMar>
              <w:top w:w="57" w:type="dxa"/>
            </w:tcMar>
          </w:tcPr>
          <w:p w14:paraId="4962E552" w14:textId="77777777" w:rsidR="00D923B8" w:rsidRPr="00D923B8" w:rsidRDefault="00D923B8" w:rsidP="00D923B8">
            <w:pPr>
              <w:keepNext/>
              <w:keepLines/>
              <w:rPr>
                <w:rFonts w:eastAsia="Times New Roman"/>
                <w:i/>
                <w:sz w:val="18"/>
                <w:lang w:eastAsia="en-GB"/>
              </w:rPr>
            </w:pPr>
            <w:r w:rsidRPr="00D923B8">
              <w:rPr>
                <w:rFonts w:eastAsia="Times New Roman"/>
                <w:i/>
                <w:sz w:val="18"/>
                <w:lang w:eastAsia="en-GB"/>
              </w:rPr>
              <w:t>What relevant experience is necessary to undertake this role? What specialist, technical or professional qualifications are required to be able to perform the job?</w:t>
            </w:r>
          </w:p>
          <w:p w14:paraId="720443D7" w14:textId="66C014CB" w:rsidR="00EB5763" w:rsidRPr="0002446A" w:rsidRDefault="00D923B8" w:rsidP="00DC2775">
            <w:pPr>
              <w:keepNext/>
              <w:keepLines/>
              <w:rPr>
                <w:rFonts w:eastAsia="Times New Roman"/>
                <w:sz w:val="18"/>
                <w:lang w:eastAsia="en-GB"/>
              </w:rPr>
            </w:pPr>
            <w:r w:rsidRPr="00D923B8">
              <w:rPr>
                <w:rFonts w:eastAsia="Times New Roman"/>
                <w:i/>
                <w:sz w:val="18"/>
                <w:lang w:eastAsia="en-GB"/>
              </w:rPr>
              <w:t>How far does the role extend out across the organisation, eg confined to own team, involves co-ordination with another department or requires regular negotiation with many other parts of the organisation. Why is this necessary? Describe the range of issues that are involved in this, eg resolving people’s IT problems, collecting information on key research items or advising members on a particular issue.</w:t>
            </w:r>
          </w:p>
        </w:tc>
      </w:tr>
      <w:tr w:rsidR="003D1B31" w:rsidRPr="009B58CA" w14:paraId="78DB8836" w14:textId="77777777" w:rsidTr="00D315DB">
        <w:trPr>
          <w:trHeight w:val="359"/>
        </w:trPr>
        <w:tc>
          <w:tcPr>
            <w:tcW w:w="9322" w:type="dxa"/>
            <w:shd w:val="clear" w:color="auto" w:fill="auto"/>
            <w:tcMar>
              <w:top w:w="57" w:type="dxa"/>
            </w:tcMar>
          </w:tcPr>
          <w:p w14:paraId="623550A3" w14:textId="77777777" w:rsidR="00E56448" w:rsidRPr="00E56448" w:rsidRDefault="00E56448" w:rsidP="00E56448">
            <w:pPr>
              <w:numPr>
                <w:ilvl w:val="0"/>
                <w:numId w:val="3"/>
              </w:numPr>
              <w:spacing w:before="40" w:after="4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Educated to degree level</w:t>
            </w:r>
          </w:p>
          <w:p w14:paraId="32636225" w14:textId="77777777" w:rsidR="00E56448" w:rsidRPr="00E56448" w:rsidRDefault="00E56448" w:rsidP="00E56448">
            <w:pPr>
              <w:numPr>
                <w:ilvl w:val="0"/>
                <w:numId w:val="3"/>
              </w:numPr>
              <w:spacing w:before="40" w:after="40"/>
              <w:jc w:val="left"/>
              <w:rPr>
                <w:rFonts w:asciiTheme="minorHAnsi" w:eastAsia="Times New Roman" w:hAnsiTheme="minorHAnsi" w:cstheme="minorHAnsi"/>
                <w:b/>
                <w:bCs/>
                <w:szCs w:val="20"/>
                <w:lang w:eastAsia="en-US"/>
              </w:rPr>
            </w:pPr>
            <w:r w:rsidRPr="00E56448">
              <w:rPr>
                <w:rFonts w:asciiTheme="minorHAnsi" w:eastAsia="Times New Roman" w:hAnsiTheme="minorHAnsi" w:cstheme="minorHAnsi"/>
                <w:szCs w:val="20"/>
                <w:lang w:eastAsia="en-US"/>
              </w:rPr>
              <w:t>Experience of event logistics and operations</w:t>
            </w:r>
          </w:p>
          <w:p w14:paraId="29B8F29F" w14:textId="77777777" w:rsidR="00E56448" w:rsidRPr="00E56448" w:rsidRDefault="00E56448" w:rsidP="00E56448">
            <w:pPr>
              <w:numPr>
                <w:ilvl w:val="0"/>
                <w:numId w:val="3"/>
              </w:numPr>
              <w:spacing w:before="40" w:after="40"/>
              <w:jc w:val="left"/>
              <w:rPr>
                <w:rFonts w:asciiTheme="minorHAnsi" w:eastAsia="Times New Roman" w:hAnsiTheme="minorHAnsi" w:cstheme="minorHAnsi"/>
                <w:b/>
                <w:bCs/>
                <w:szCs w:val="20"/>
                <w:lang w:eastAsia="en-US"/>
              </w:rPr>
            </w:pPr>
            <w:r w:rsidRPr="00E56448">
              <w:rPr>
                <w:rFonts w:asciiTheme="minorHAnsi" w:eastAsia="Times New Roman" w:hAnsiTheme="minorHAnsi" w:cstheme="minorHAnsi"/>
                <w:szCs w:val="20"/>
                <w:lang w:eastAsia="en-US"/>
              </w:rPr>
              <w:t>Experience in virtual events</w:t>
            </w:r>
          </w:p>
          <w:p w14:paraId="374074AF" w14:textId="0D970FFE" w:rsidR="00E56448" w:rsidRPr="00E56448" w:rsidRDefault="00E56448" w:rsidP="00E56448">
            <w:pPr>
              <w:numPr>
                <w:ilvl w:val="0"/>
                <w:numId w:val="3"/>
              </w:numPr>
              <w:spacing w:before="120" w:after="12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 xml:space="preserve">The role holder will have to be highly organised, and confident in managing a wide range of activities, </w:t>
            </w:r>
            <w:r w:rsidR="00335AF8" w:rsidRPr="00E56448">
              <w:rPr>
                <w:rFonts w:asciiTheme="minorHAnsi" w:eastAsia="Times New Roman" w:hAnsiTheme="minorHAnsi" w:cstheme="minorHAnsi"/>
                <w:szCs w:val="20"/>
                <w:lang w:eastAsia="en-US"/>
              </w:rPr>
              <w:t>resources,</w:t>
            </w:r>
            <w:r w:rsidRPr="00E56448">
              <w:rPr>
                <w:rFonts w:asciiTheme="minorHAnsi" w:eastAsia="Times New Roman" w:hAnsiTheme="minorHAnsi" w:cstheme="minorHAnsi"/>
                <w:szCs w:val="20"/>
                <w:lang w:eastAsia="en-US"/>
              </w:rPr>
              <w:t xml:space="preserve"> and situations at any one time.</w:t>
            </w:r>
          </w:p>
          <w:p w14:paraId="3EC93CE2" w14:textId="77777777" w:rsidR="00E56448" w:rsidRPr="00E56448" w:rsidRDefault="00E56448" w:rsidP="00E56448">
            <w:pPr>
              <w:numPr>
                <w:ilvl w:val="0"/>
                <w:numId w:val="3"/>
              </w:numPr>
              <w:spacing w:before="40" w:after="40"/>
              <w:jc w:val="left"/>
              <w:rPr>
                <w:rFonts w:asciiTheme="minorHAnsi" w:eastAsia="Times New Roman" w:hAnsiTheme="minorHAnsi" w:cstheme="minorHAnsi"/>
                <w:b/>
                <w:bCs/>
                <w:szCs w:val="20"/>
                <w:lang w:eastAsia="en-US"/>
              </w:rPr>
            </w:pPr>
            <w:r w:rsidRPr="00E56448">
              <w:rPr>
                <w:rFonts w:asciiTheme="minorHAnsi" w:eastAsia="Times New Roman" w:hAnsiTheme="minorHAnsi" w:cstheme="minorHAnsi"/>
                <w:szCs w:val="20"/>
                <w:lang w:eastAsia="en-US"/>
              </w:rPr>
              <w:t>Good all-rounder marketer with proven marketing experience preferably including experience of youth marketing and general customer acquisition.</w:t>
            </w:r>
          </w:p>
          <w:p w14:paraId="493185BD" w14:textId="77777777" w:rsidR="00E56448" w:rsidRPr="00E56448" w:rsidRDefault="00E56448" w:rsidP="00E56448">
            <w:pPr>
              <w:numPr>
                <w:ilvl w:val="0"/>
                <w:numId w:val="3"/>
              </w:numPr>
              <w:spacing w:before="40" w:after="40"/>
              <w:jc w:val="left"/>
              <w:rPr>
                <w:rFonts w:asciiTheme="minorHAnsi" w:eastAsia="Times New Roman" w:hAnsiTheme="minorHAnsi" w:cstheme="minorHAnsi"/>
                <w:b/>
                <w:bCs/>
                <w:szCs w:val="20"/>
                <w:lang w:eastAsia="en-US"/>
              </w:rPr>
            </w:pPr>
            <w:r w:rsidRPr="00E56448">
              <w:rPr>
                <w:rFonts w:asciiTheme="minorHAnsi" w:eastAsia="Times New Roman" w:hAnsiTheme="minorHAnsi" w:cstheme="minorHAnsi"/>
                <w:szCs w:val="20"/>
                <w:lang w:eastAsia="en-US"/>
              </w:rPr>
              <w:t>Confidence and ability to deliver verbal and written communications</w:t>
            </w:r>
          </w:p>
          <w:p w14:paraId="0BE4831F" w14:textId="77777777" w:rsidR="00E56448" w:rsidRPr="00E56448" w:rsidRDefault="00E56448" w:rsidP="00E56448">
            <w:pPr>
              <w:numPr>
                <w:ilvl w:val="0"/>
                <w:numId w:val="3"/>
              </w:numPr>
              <w:spacing w:before="40" w:after="4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Confidence in ability and knowledge needed to represent BMA at external events.</w:t>
            </w:r>
          </w:p>
          <w:p w14:paraId="5886FF79" w14:textId="77777777" w:rsidR="00E56448" w:rsidRPr="00E56448" w:rsidRDefault="00E56448" w:rsidP="00E56448">
            <w:pPr>
              <w:numPr>
                <w:ilvl w:val="0"/>
                <w:numId w:val="3"/>
              </w:numPr>
              <w:spacing w:before="40" w:after="4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An understanding of the career structure and progression of doctors is a distinct advantage.</w:t>
            </w:r>
          </w:p>
          <w:p w14:paraId="4E039C2C" w14:textId="77777777" w:rsidR="00E56448" w:rsidRPr="00E56448" w:rsidRDefault="00E56448" w:rsidP="00E56448">
            <w:pPr>
              <w:numPr>
                <w:ilvl w:val="0"/>
                <w:numId w:val="3"/>
              </w:numPr>
              <w:spacing w:before="40" w:after="4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The post holder will be motivated by achieving results from marketing and event campaigns and striving to continually improving their efficiency and effectiveness</w:t>
            </w:r>
          </w:p>
          <w:p w14:paraId="7B8B2E4E" w14:textId="77777777" w:rsidR="00E56448" w:rsidRPr="00E56448" w:rsidRDefault="00E56448" w:rsidP="00E56448">
            <w:pPr>
              <w:numPr>
                <w:ilvl w:val="0"/>
                <w:numId w:val="3"/>
              </w:numPr>
              <w:spacing w:before="40" w:after="4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Confidence to network and communicate effectively with staff and medics at all levels – including BMA staff across the organisation, committee representatives and members.</w:t>
            </w:r>
          </w:p>
          <w:p w14:paraId="257C5CE0" w14:textId="77777777" w:rsidR="00E56448" w:rsidRPr="00E56448" w:rsidRDefault="00E56448" w:rsidP="00E56448">
            <w:pPr>
              <w:numPr>
                <w:ilvl w:val="0"/>
                <w:numId w:val="3"/>
              </w:numPr>
              <w:spacing w:before="40" w:after="4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Need to be able to present proposals at meetings with fluency and conviction.</w:t>
            </w:r>
          </w:p>
          <w:p w14:paraId="2F03BEA4" w14:textId="77777777" w:rsidR="00E56448" w:rsidRPr="00E56448" w:rsidRDefault="00E56448" w:rsidP="00E56448">
            <w:pPr>
              <w:numPr>
                <w:ilvl w:val="0"/>
                <w:numId w:val="3"/>
              </w:numPr>
              <w:spacing w:before="120" w:after="12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Good people and resource management skills, and a positive ‘can do will do’ attitude is essential to ensure that the role can be carried out effectively, as are good communication skills and the ability to ‘make the sale’.</w:t>
            </w:r>
          </w:p>
          <w:p w14:paraId="3DB55512" w14:textId="77777777" w:rsidR="00E56448" w:rsidRPr="00E56448" w:rsidRDefault="00E56448" w:rsidP="00E56448">
            <w:pPr>
              <w:numPr>
                <w:ilvl w:val="0"/>
                <w:numId w:val="3"/>
              </w:numPr>
              <w:spacing w:before="0" w:after="0"/>
              <w:jc w:val="left"/>
              <w:rPr>
                <w:rFonts w:asciiTheme="minorHAnsi" w:eastAsia="Times New Roman" w:hAnsiTheme="minorHAnsi" w:cstheme="minorHAnsi"/>
                <w:szCs w:val="20"/>
                <w:lang w:eastAsia="en-US"/>
              </w:rPr>
            </w:pPr>
            <w:r w:rsidRPr="00E56448">
              <w:rPr>
                <w:rFonts w:asciiTheme="minorHAnsi" w:eastAsia="Times New Roman" w:hAnsiTheme="minorHAnsi" w:cstheme="minorHAnsi"/>
                <w:szCs w:val="20"/>
                <w:lang w:eastAsia="en-US"/>
              </w:rPr>
              <w:t>Flexible and adaptable, and prepared to work outside normal office hours.</w:t>
            </w:r>
          </w:p>
          <w:p w14:paraId="53390DB6" w14:textId="77777777" w:rsidR="00E1476F" w:rsidRDefault="00E1476F" w:rsidP="00E1476F">
            <w:pPr>
              <w:spacing w:before="0" w:after="0"/>
              <w:rPr>
                <w:rFonts w:asciiTheme="minorHAnsi" w:eastAsia="Times New Roman" w:hAnsiTheme="minorHAnsi" w:cstheme="minorHAnsi"/>
                <w:szCs w:val="20"/>
                <w:lang w:eastAsia="en-GB"/>
              </w:rPr>
            </w:pPr>
          </w:p>
          <w:p w14:paraId="3D080CB0" w14:textId="4BE960F2" w:rsidR="00E1476F" w:rsidRPr="00E1476F" w:rsidRDefault="00E1476F" w:rsidP="00E1476F">
            <w:pPr>
              <w:spacing w:before="0" w:after="0"/>
              <w:rPr>
                <w:rFonts w:asciiTheme="minorHAnsi" w:eastAsia="Times New Roman" w:hAnsiTheme="minorHAnsi" w:cstheme="minorHAnsi"/>
                <w:szCs w:val="20"/>
                <w:lang w:eastAsia="en-GB"/>
              </w:rPr>
            </w:pPr>
          </w:p>
        </w:tc>
      </w:tr>
      <w:tr w:rsidR="00BB2FAB" w:rsidRPr="00BB2FAB" w14:paraId="3E2D4947" w14:textId="77777777" w:rsidTr="00BB2FAB">
        <w:trPr>
          <w:cantSplit/>
          <w:trHeight w:val="359"/>
          <w:tblHeader/>
        </w:trPr>
        <w:tc>
          <w:tcPr>
            <w:tcW w:w="9322" w:type="dxa"/>
            <w:shd w:val="clear" w:color="auto" w:fill="6F4F9B"/>
            <w:tcMar>
              <w:top w:w="57" w:type="dxa"/>
            </w:tcMar>
          </w:tcPr>
          <w:p w14:paraId="78CF278D" w14:textId="77777777" w:rsidR="00BB2FAB" w:rsidRPr="00BB2FAB" w:rsidRDefault="00BB2FAB" w:rsidP="00BB2FAB">
            <w:pPr>
              <w:rPr>
                <w:rFonts w:eastAsia="Times New Roman" w:cs="Calibri"/>
                <w:b/>
                <w:szCs w:val="20"/>
                <w:lang w:eastAsia="en-GB"/>
              </w:rPr>
            </w:pPr>
            <w:r w:rsidRPr="00BB2FAB">
              <w:rPr>
                <w:rFonts w:eastAsia="Times New Roman" w:cs="Calibri"/>
                <w:b/>
                <w:color w:val="FFFFFF"/>
                <w:szCs w:val="20"/>
                <w:lang w:eastAsia="en-GB"/>
              </w:rPr>
              <w:t>Intellectual demands (complexity and challenge)</w:t>
            </w:r>
          </w:p>
        </w:tc>
      </w:tr>
      <w:tr w:rsidR="00BB2FAB" w:rsidRPr="00BB2FAB" w14:paraId="6E5D231A" w14:textId="77777777" w:rsidTr="00BB2FAB">
        <w:trPr>
          <w:trHeight w:val="359"/>
        </w:trPr>
        <w:tc>
          <w:tcPr>
            <w:tcW w:w="9322" w:type="dxa"/>
            <w:shd w:val="clear" w:color="auto" w:fill="E1DAEC"/>
            <w:tcMar>
              <w:top w:w="57" w:type="dxa"/>
            </w:tcMar>
          </w:tcPr>
          <w:p w14:paraId="6A6108C6" w14:textId="77777777" w:rsidR="00BB2FAB" w:rsidRPr="00BB2FAB" w:rsidRDefault="00BB2FAB" w:rsidP="00BB2FAB">
            <w:pPr>
              <w:rPr>
                <w:rFonts w:eastAsia="Times New Roman"/>
                <w:i/>
                <w:sz w:val="18"/>
                <w:lang w:eastAsia="en-GB"/>
              </w:rPr>
            </w:pPr>
            <w:r w:rsidRPr="00BB2FAB">
              <w:rPr>
                <w:rFonts w:eastAsia="Times New Roman"/>
                <w:i/>
                <w:sz w:val="18"/>
                <w:lang w:eastAsia="en-GB"/>
              </w:rPr>
              <w:t>What sorts of problems, situations or issues are typically dealt with? Give any illustrative examples. How are the problems, situations or issues dealt with (eg undertaking original research and analysis or seeking specialist advice)?</w:t>
            </w:r>
          </w:p>
          <w:p w14:paraId="279A87EC" w14:textId="024A8713" w:rsidR="00090999" w:rsidRPr="00DC2775" w:rsidRDefault="00BB2FAB" w:rsidP="00DC2775">
            <w:pPr>
              <w:rPr>
                <w:rFonts w:eastAsia="Times New Roman"/>
                <w:i/>
                <w:sz w:val="18"/>
                <w:lang w:eastAsia="en-GB"/>
              </w:rPr>
            </w:pPr>
            <w:r w:rsidRPr="00BB2FAB">
              <w:rPr>
                <w:rFonts w:eastAsia="Times New Roman"/>
                <w:i/>
                <w:sz w:val="18"/>
                <w:lang w:eastAsia="en-GB"/>
              </w:rPr>
              <w:t>To what extent are standard procedures and processes followed when undertaking typical tasks, and how is personal initiative used when solving problems? To what extent is creativity used in solving the problems (eg adopting different approaches, trying things that have not been done before within the organisation or improving/changing previous approaches).</w:t>
            </w:r>
          </w:p>
        </w:tc>
      </w:tr>
      <w:tr w:rsidR="00D315DB" w:rsidRPr="00BB2FAB" w14:paraId="346BB0BC" w14:textId="77777777" w:rsidTr="00D315DB">
        <w:trPr>
          <w:trHeight w:val="359"/>
        </w:trPr>
        <w:tc>
          <w:tcPr>
            <w:tcW w:w="9322" w:type="dxa"/>
            <w:shd w:val="clear" w:color="auto" w:fill="auto"/>
            <w:tcMar>
              <w:top w:w="57" w:type="dxa"/>
            </w:tcMar>
          </w:tcPr>
          <w:p w14:paraId="72C3FE49" w14:textId="77777777" w:rsidR="00E56448" w:rsidRPr="00E56448" w:rsidRDefault="00E56448" w:rsidP="00E56448">
            <w:pPr>
              <w:jc w:val="left"/>
              <w:rPr>
                <w:rFonts w:asciiTheme="minorHAnsi" w:hAnsiTheme="minorHAnsi" w:cstheme="minorHAnsi"/>
              </w:rPr>
            </w:pPr>
            <w:r w:rsidRPr="00E56448">
              <w:rPr>
                <w:rFonts w:asciiTheme="minorHAnsi" w:hAnsiTheme="minorHAnsi" w:cstheme="minorHAnsi"/>
              </w:rPr>
              <w:t>The post holder will plan and execute much of the work with only limited supervision from line manager and as such will need to possess good planning abilities, project management skills, be comfortable working with data and be well organised to meet the needs of all stakeholders involved in delivering events.</w:t>
            </w:r>
          </w:p>
          <w:p w14:paraId="63FF2363" w14:textId="77777777" w:rsidR="00E56448" w:rsidRPr="00E56448" w:rsidRDefault="00E56448" w:rsidP="00E56448">
            <w:pPr>
              <w:jc w:val="left"/>
              <w:rPr>
                <w:rFonts w:asciiTheme="minorHAnsi" w:hAnsiTheme="minorHAnsi" w:cstheme="minorHAnsi"/>
              </w:rPr>
            </w:pPr>
          </w:p>
          <w:p w14:paraId="4DFD8A52" w14:textId="672641D6" w:rsidR="00E56448" w:rsidRPr="00E56448" w:rsidRDefault="00E56448" w:rsidP="00E56448">
            <w:pPr>
              <w:numPr>
                <w:ilvl w:val="0"/>
                <w:numId w:val="4"/>
              </w:numPr>
              <w:spacing w:before="0" w:after="0"/>
              <w:jc w:val="left"/>
              <w:rPr>
                <w:rFonts w:asciiTheme="minorHAnsi" w:hAnsiTheme="minorHAnsi" w:cstheme="minorHAnsi"/>
              </w:rPr>
            </w:pPr>
            <w:r w:rsidRPr="00E56448">
              <w:rPr>
                <w:rFonts w:asciiTheme="minorHAnsi" w:hAnsiTheme="minorHAnsi" w:cstheme="minorHAnsi"/>
              </w:rPr>
              <w:t xml:space="preserve">The ability to prioritise effectively and maintain a degree of flexibility and adaptability is useful to meet the needs of the business and a changing </w:t>
            </w:r>
            <w:r w:rsidR="00335AF8" w:rsidRPr="00E56448">
              <w:rPr>
                <w:rFonts w:asciiTheme="minorHAnsi" w:hAnsiTheme="minorHAnsi" w:cstheme="minorHAnsi"/>
              </w:rPr>
              <w:t>marketplace</w:t>
            </w:r>
            <w:r w:rsidRPr="00E56448">
              <w:rPr>
                <w:rFonts w:asciiTheme="minorHAnsi" w:hAnsiTheme="minorHAnsi" w:cstheme="minorHAnsi"/>
              </w:rPr>
              <w:t xml:space="preserve">. The post holder also needs to be effective at time-management and work to agreed schedules. </w:t>
            </w:r>
          </w:p>
          <w:p w14:paraId="12B04136" w14:textId="77777777" w:rsidR="00E56448" w:rsidRPr="00E56448" w:rsidRDefault="00E56448" w:rsidP="00E56448">
            <w:pPr>
              <w:numPr>
                <w:ilvl w:val="0"/>
                <w:numId w:val="4"/>
              </w:numPr>
              <w:spacing w:before="0" w:after="0"/>
              <w:jc w:val="left"/>
              <w:rPr>
                <w:rFonts w:asciiTheme="minorHAnsi" w:hAnsiTheme="minorHAnsi" w:cstheme="minorHAnsi"/>
              </w:rPr>
            </w:pPr>
            <w:r w:rsidRPr="00E56448">
              <w:rPr>
                <w:rFonts w:asciiTheme="minorHAnsi" w:hAnsiTheme="minorHAnsi" w:cstheme="minorHAnsi"/>
              </w:rPr>
              <w:lastRenderedPageBreak/>
              <w:t xml:space="preserve">Opportunities exist to refine/improve business processes to ensure that the delivery of events and associated activities run to maximum efficiency.  </w:t>
            </w:r>
          </w:p>
          <w:p w14:paraId="0EC26ACB" w14:textId="77777777" w:rsidR="00E56448" w:rsidRPr="00E56448" w:rsidRDefault="00E56448" w:rsidP="00E56448">
            <w:pPr>
              <w:numPr>
                <w:ilvl w:val="0"/>
                <w:numId w:val="4"/>
              </w:numPr>
              <w:spacing w:before="0" w:after="0"/>
              <w:jc w:val="left"/>
              <w:rPr>
                <w:rFonts w:asciiTheme="minorHAnsi" w:hAnsiTheme="minorHAnsi" w:cstheme="minorHAnsi"/>
              </w:rPr>
            </w:pPr>
            <w:r w:rsidRPr="00E56448">
              <w:rPr>
                <w:rFonts w:asciiTheme="minorHAnsi" w:hAnsiTheme="minorHAnsi" w:cstheme="minorHAnsi"/>
              </w:rPr>
              <w:t>Planning and executing multiple event and recruitment activity and channels, managing time effectively and working to agreed schedules.</w:t>
            </w:r>
          </w:p>
          <w:p w14:paraId="5387ADBC" w14:textId="77777777" w:rsidR="00E56448" w:rsidRPr="00E56448" w:rsidRDefault="00E56448" w:rsidP="00E56448">
            <w:pPr>
              <w:numPr>
                <w:ilvl w:val="0"/>
                <w:numId w:val="4"/>
              </w:numPr>
              <w:spacing w:before="0" w:after="0"/>
              <w:jc w:val="left"/>
              <w:rPr>
                <w:rFonts w:asciiTheme="minorHAnsi" w:hAnsiTheme="minorHAnsi" w:cstheme="minorHAnsi"/>
              </w:rPr>
            </w:pPr>
            <w:r w:rsidRPr="00E56448">
              <w:rPr>
                <w:rFonts w:asciiTheme="minorHAnsi" w:hAnsiTheme="minorHAnsi" w:cstheme="minorHAnsi"/>
              </w:rPr>
              <w:t>Need to be able to problem solve – work with cross department teams to deliver solutions to enable effective recruitment and delivery of events.</w:t>
            </w:r>
          </w:p>
          <w:p w14:paraId="755E0ED3" w14:textId="56C7E7AD" w:rsidR="00D315DB" w:rsidRPr="00D315DB" w:rsidRDefault="00D315DB" w:rsidP="00E56448">
            <w:pPr>
              <w:pStyle w:val="ListParagraph"/>
              <w:spacing w:before="0" w:after="0"/>
              <w:ind w:left="340"/>
              <w:rPr>
                <w:rFonts w:eastAsia="Times New Roman"/>
                <w:sz w:val="18"/>
                <w:lang w:eastAsia="en-GB"/>
              </w:rPr>
            </w:pPr>
          </w:p>
        </w:tc>
      </w:tr>
    </w:tbl>
    <w:p w14:paraId="500548C4" w14:textId="23F359A7" w:rsidR="00521802" w:rsidRDefault="00521802"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C2504" w:rsidRPr="00EC2504" w14:paraId="492C601F" w14:textId="77777777" w:rsidTr="00EC2504">
        <w:trPr>
          <w:trHeight w:val="359"/>
          <w:tblHeader/>
        </w:trPr>
        <w:tc>
          <w:tcPr>
            <w:tcW w:w="9322" w:type="dxa"/>
            <w:shd w:val="clear" w:color="auto" w:fill="6F4F9B"/>
            <w:tcMar>
              <w:top w:w="57" w:type="dxa"/>
            </w:tcMar>
          </w:tcPr>
          <w:p w14:paraId="25D7217C" w14:textId="77777777" w:rsidR="00EC2504" w:rsidRPr="00EC2504" w:rsidRDefault="00EC2504" w:rsidP="00EC2504">
            <w:pPr>
              <w:rPr>
                <w:rFonts w:eastAsia="Times New Roman" w:cs="Calibri"/>
                <w:b/>
                <w:szCs w:val="20"/>
                <w:lang w:eastAsia="en-GB"/>
              </w:rPr>
            </w:pPr>
            <w:r w:rsidRPr="00EC2504">
              <w:rPr>
                <w:rFonts w:eastAsia="Times New Roman" w:cs="Calibri"/>
                <w:b/>
                <w:color w:val="FFFFFF"/>
                <w:szCs w:val="20"/>
                <w:lang w:eastAsia="en-GB"/>
              </w:rPr>
              <w:t>Judgement (independence and level and impact limitations)</w:t>
            </w:r>
          </w:p>
        </w:tc>
      </w:tr>
      <w:tr w:rsidR="00EC2504" w:rsidRPr="00EC2504" w14:paraId="02A07F34" w14:textId="77777777" w:rsidTr="00EC2504">
        <w:trPr>
          <w:trHeight w:val="359"/>
        </w:trPr>
        <w:tc>
          <w:tcPr>
            <w:tcW w:w="9322" w:type="dxa"/>
            <w:shd w:val="clear" w:color="auto" w:fill="E1DAEC"/>
            <w:tcMar>
              <w:top w:w="57" w:type="dxa"/>
            </w:tcMar>
          </w:tcPr>
          <w:p w14:paraId="46706971" w14:textId="77777777" w:rsidR="00EC2504" w:rsidRPr="00EC2504" w:rsidRDefault="00EC2504" w:rsidP="00EC2504">
            <w:pPr>
              <w:rPr>
                <w:rFonts w:eastAsia="Times New Roman"/>
                <w:i/>
                <w:sz w:val="18"/>
                <w:lang w:eastAsia="en-GB"/>
              </w:rPr>
            </w:pPr>
            <w:r w:rsidRPr="00EC2504">
              <w:rPr>
                <w:rFonts w:eastAsia="Times New Roman"/>
                <w:i/>
                <w:sz w:val="18"/>
                <w:lang w:eastAsia="en-GB"/>
              </w:rPr>
              <w:t xml:space="preserve">What are the typical decisions that are made in the job without reference to any higher authority? What informs/constrains the decisions (eg expenditure limits, have to follow clearly laid down procedures or working within broad objectives). What influence upon policy, procedures or resources is there (eg giving advice to others)? </w:t>
            </w:r>
          </w:p>
          <w:p w14:paraId="6189E845" w14:textId="7BBB94B8" w:rsidR="00403DD2" w:rsidRPr="00403DD2" w:rsidRDefault="00EC2504" w:rsidP="00D315DB">
            <w:pPr>
              <w:rPr>
                <w:rFonts w:eastAsia="Times New Roman"/>
                <w:sz w:val="18"/>
                <w:lang w:eastAsia="en-GB"/>
              </w:rPr>
            </w:pPr>
            <w:r w:rsidRPr="00EC2504">
              <w:rPr>
                <w:rFonts w:eastAsia="Times New Roman"/>
                <w:i/>
                <w:sz w:val="18"/>
                <w:lang w:eastAsia="en-GB"/>
              </w:rPr>
              <w:t>Who (or what) is next to be affected by the decisions that are made – for example, supervisor sees them before they leave the team or the whole department sees and has to respond to the change that is made. Give typical example(s) of the consequences of the decisions (eg what impact does the decision-making have on the performance of the team/section/department/organisation)?</w:t>
            </w:r>
          </w:p>
        </w:tc>
      </w:tr>
      <w:tr w:rsidR="00D315DB" w:rsidRPr="00EC2504" w14:paraId="3F61F98B" w14:textId="77777777" w:rsidTr="00DC2775">
        <w:trPr>
          <w:trHeight w:val="927"/>
        </w:trPr>
        <w:tc>
          <w:tcPr>
            <w:tcW w:w="9322" w:type="dxa"/>
            <w:shd w:val="clear" w:color="auto" w:fill="auto"/>
            <w:tcMar>
              <w:top w:w="57" w:type="dxa"/>
            </w:tcMar>
          </w:tcPr>
          <w:p w14:paraId="3ECA2983" w14:textId="77777777" w:rsidR="00E56448" w:rsidRPr="005C2B20" w:rsidRDefault="00E56448" w:rsidP="00E56448">
            <w:pPr>
              <w:numPr>
                <w:ilvl w:val="0"/>
                <w:numId w:val="15"/>
              </w:numPr>
              <w:spacing w:before="120" w:after="120"/>
              <w:rPr>
                <w:rFonts w:asciiTheme="minorHAnsi" w:hAnsiTheme="minorHAnsi" w:cstheme="minorHAnsi"/>
              </w:rPr>
            </w:pPr>
            <w:r w:rsidRPr="005C2B20">
              <w:rPr>
                <w:rFonts w:asciiTheme="minorHAnsi" w:hAnsiTheme="minorHAnsi" w:cstheme="minorHAnsi"/>
              </w:rPr>
              <w:t>The post holder will need to possess good planning abilities, strong discipline and be well organised. The ability to effectively time-manage and maintain agreed schedules will be vital.</w:t>
            </w:r>
          </w:p>
          <w:p w14:paraId="6CA75749" w14:textId="77777777" w:rsidR="00E56448" w:rsidRPr="005C2B20" w:rsidRDefault="00E56448" w:rsidP="00E56448">
            <w:pPr>
              <w:numPr>
                <w:ilvl w:val="0"/>
                <w:numId w:val="15"/>
              </w:numPr>
              <w:spacing w:before="0" w:after="0"/>
              <w:rPr>
                <w:rFonts w:asciiTheme="minorHAnsi" w:hAnsiTheme="minorHAnsi" w:cstheme="minorHAnsi"/>
              </w:rPr>
            </w:pPr>
            <w:r w:rsidRPr="005C2B20">
              <w:rPr>
                <w:rFonts w:asciiTheme="minorHAnsi" w:hAnsiTheme="minorHAnsi" w:cstheme="minorHAnsi"/>
              </w:rPr>
              <w:t xml:space="preserve">The post holder needs to use their judgement to ascertain if an event should be attended / supported – and if so to what level. </w:t>
            </w:r>
          </w:p>
          <w:p w14:paraId="6ACC7D69" w14:textId="77777777" w:rsidR="00E56448" w:rsidRPr="005C2B20" w:rsidRDefault="00E56448" w:rsidP="00E56448">
            <w:pPr>
              <w:numPr>
                <w:ilvl w:val="0"/>
                <w:numId w:val="15"/>
              </w:numPr>
              <w:spacing w:before="0" w:after="0"/>
              <w:rPr>
                <w:rFonts w:asciiTheme="minorHAnsi" w:hAnsiTheme="minorHAnsi" w:cstheme="minorHAnsi"/>
              </w:rPr>
            </w:pPr>
            <w:r w:rsidRPr="005C2B20">
              <w:rPr>
                <w:rFonts w:asciiTheme="minorHAnsi" w:hAnsiTheme="minorHAnsi" w:cstheme="minorHAnsi"/>
              </w:rPr>
              <w:t xml:space="preserve">The post holder is often the first point of contact for Member relations and other internal departments for events. </w:t>
            </w:r>
          </w:p>
          <w:p w14:paraId="41F40295" w14:textId="77777777" w:rsidR="00E56448" w:rsidRPr="005C2B20" w:rsidRDefault="00E56448" w:rsidP="00E56448">
            <w:pPr>
              <w:numPr>
                <w:ilvl w:val="0"/>
                <w:numId w:val="15"/>
              </w:numPr>
              <w:spacing w:before="0" w:after="0"/>
              <w:rPr>
                <w:rFonts w:asciiTheme="minorHAnsi" w:hAnsiTheme="minorHAnsi" w:cstheme="minorHAnsi"/>
              </w:rPr>
            </w:pPr>
            <w:r w:rsidRPr="005C2B20">
              <w:rPr>
                <w:rFonts w:asciiTheme="minorHAnsi" w:hAnsiTheme="minorHAnsi" w:cstheme="minorHAnsi"/>
              </w:rPr>
              <w:t xml:space="preserve">The post holder has to evaluate the priorities for the events budgets and manage against an agreed budget for incentives, event sponsorship and event logistics. </w:t>
            </w:r>
          </w:p>
          <w:p w14:paraId="4913D516" w14:textId="77777777" w:rsidR="00E56448" w:rsidRPr="005C2B20" w:rsidRDefault="00E56448" w:rsidP="00E56448">
            <w:pPr>
              <w:numPr>
                <w:ilvl w:val="0"/>
                <w:numId w:val="15"/>
              </w:numPr>
              <w:spacing w:before="0" w:after="0"/>
              <w:rPr>
                <w:rFonts w:asciiTheme="minorHAnsi" w:hAnsiTheme="minorHAnsi" w:cstheme="minorHAnsi"/>
              </w:rPr>
            </w:pPr>
            <w:r w:rsidRPr="005C2B20">
              <w:rPr>
                <w:rFonts w:asciiTheme="minorHAnsi" w:hAnsiTheme="minorHAnsi" w:cstheme="minorHAnsi"/>
              </w:rPr>
              <w:t>Provides guidance and support on recruitment activities to Sales and Regional Services staff, members of the team e.g. staff on secondment, event volunteers</w:t>
            </w:r>
          </w:p>
          <w:p w14:paraId="49AE50E3" w14:textId="35FE3A67" w:rsidR="00D315DB" w:rsidRPr="00D315DB" w:rsidRDefault="00D315DB" w:rsidP="00E56448">
            <w:pPr>
              <w:pStyle w:val="ListParagraph"/>
              <w:spacing w:before="40"/>
              <w:rPr>
                <w:rFonts w:eastAsia="Times New Roman"/>
                <w:sz w:val="18"/>
                <w:lang w:eastAsia="en-GB"/>
              </w:rPr>
            </w:pPr>
          </w:p>
        </w:tc>
      </w:tr>
      <w:tr w:rsidR="0091488B" w:rsidRPr="0091488B" w14:paraId="2851D805" w14:textId="77777777" w:rsidTr="0091488B">
        <w:trPr>
          <w:cantSplit/>
          <w:trHeight w:val="359"/>
          <w:tblHeader/>
        </w:trPr>
        <w:tc>
          <w:tcPr>
            <w:tcW w:w="9322" w:type="dxa"/>
            <w:shd w:val="clear" w:color="auto" w:fill="6F4F9B"/>
            <w:tcMar>
              <w:top w:w="57" w:type="dxa"/>
            </w:tcMar>
          </w:tcPr>
          <w:p w14:paraId="7DEA8088" w14:textId="77777777" w:rsidR="0091488B" w:rsidRPr="0091488B" w:rsidRDefault="0091488B" w:rsidP="0091488B">
            <w:pPr>
              <w:keepNext/>
              <w:keepLines/>
              <w:rPr>
                <w:rFonts w:eastAsia="Times New Roman" w:cs="Calibri"/>
                <w:b/>
                <w:szCs w:val="20"/>
                <w:lang w:eastAsia="en-GB"/>
              </w:rPr>
            </w:pPr>
            <w:r w:rsidRPr="0091488B">
              <w:rPr>
                <w:rFonts w:eastAsia="Times New Roman" w:cs="Calibri"/>
                <w:b/>
                <w:color w:val="FFFFFF"/>
                <w:szCs w:val="20"/>
                <w:lang w:eastAsia="en-GB"/>
              </w:rPr>
              <w:t>Use of resources (supervision of resources and influence)</w:t>
            </w:r>
          </w:p>
        </w:tc>
      </w:tr>
      <w:tr w:rsidR="0091488B" w:rsidRPr="0091488B" w14:paraId="23BAD396" w14:textId="77777777" w:rsidTr="0091488B">
        <w:trPr>
          <w:cantSplit/>
          <w:trHeight w:val="359"/>
        </w:trPr>
        <w:tc>
          <w:tcPr>
            <w:tcW w:w="9322" w:type="dxa"/>
            <w:shd w:val="clear" w:color="auto" w:fill="E1DAEC"/>
            <w:tcMar>
              <w:top w:w="57" w:type="dxa"/>
            </w:tcMar>
          </w:tcPr>
          <w:p w14:paraId="66D8FFF8" w14:textId="77777777" w:rsidR="0091488B" w:rsidRPr="0091488B" w:rsidRDefault="0091488B" w:rsidP="0091488B">
            <w:pPr>
              <w:keepNext/>
              <w:keepLines/>
              <w:rPr>
                <w:rFonts w:eastAsia="Times New Roman"/>
                <w:i/>
                <w:sz w:val="18"/>
                <w:lang w:eastAsia="en-GB"/>
              </w:rPr>
            </w:pPr>
            <w:r w:rsidRPr="0091488B">
              <w:rPr>
                <w:rFonts w:eastAsia="Times New Roman"/>
                <w:i/>
                <w:sz w:val="18"/>
                <w:lang w:eastAsia="en-GB"/>
              </w:rPr>
              <w:t>What responsibility is there for managing people, equipment, budgets, resources, customer’s welfare or confidential information?  If this is a staff management role describe what is involved, eg staff reporting, staff development, appraisal, leading a department or the allocation of work.</w:t>
            </w:r>
          </w:p>
          <w:p w14:paraId="2DE0CA3A" w14:textId="66912A9F" w:rsidR="00E31FC0" w:rsidRPr="00E31FC0" w:rsidRDefault="0091488B" w:rsidP="00D315DB">
            <w:pPr>
              <w:keepNext/>
              <w:keepLines/>
              <w:rPr>
                <w:rFonts w:eastAsia="Times New Roman"/>
                <w:sz w:val="18"/>
                <w:lang w:eastAsia="en-GB"/>
              </w:rPr>
            </w:pPr>
            <w:r w:rsidRPr="0091488B">
              <w:rPr>
                <w:rFonts w:eastAsia="Times New Roman"/>
                <w:i/>
                <w:sz w:val="18"/>
                <w:lang w:eastAsia="en-GB"/>
              </w:rPr>
              <w:t>How does the role fit within the organisation, eg support role, team member, team leader, specialist policy adviser, or leading major areas of core business?</w:t>
            </w:r>
          </w:p>
        </w:tc>
      </w:tr>
      <w:tr w:rsidR="00D315DB" w:rsidRPr="0091488B" w14:paraId="478CBDD6" w14:textId="77777777" w:rsidTr="00D315DB">
        <w:trPr>
          <w:cantSplit/>
          <w:trHeight w:val="359"/>
        </w:trPr>
        <w:tc>
          <w:tcPr>
            <w:tcW w:w="9322" w:type="dxa"/>
            <w:shd w:val="clear" w:color="auto" w:fill="auto"/>
            <w:tcMar>
              <w:top w:w="57" w:type="dxa"/>
            </w:tcMar>
          </w:tcPr>
          <w:p w14:paraId="67917E7B" w14:textId="77777777" w:rsidR="00E56448" w:rsidRPr="00E56448" w:rsidRDefault="00E56448" w:rsidP="00E56448">
            <w:pPr>
              <w:numPr>
                <w:ilvl w:val="0"/>
                <w:numId w:val="4"/>
              </w:numPr>
              <w:spacing w:before="120" w:after="120"/>
              <w:jc w:val="left"/>
              <w:rPr>
                <w:rFonts w:asciiTheme="minorHAnsi" w:hAnsiTheme="minorHAnsi" w:cstheme="minorHAnsi"/>
              </w:rPr>
            </w:pPr>
            <w:r w:rsidRPr="00E56448">
              <w:rPr>
                <w:rFonts w:asciiTheme="minorHAnsi" w:hAnsiTheme="minorHAnsi" w:cstheme="minorHAnsi"/>
              </w:rPr>
              <w:t>The post holder needs to work with the Field Events Manager to manage events programmes which have many stakeholders, and ensure tasks are distributed appropriately.</w:t>
            </w:r>
          </w:p>
          <w:p w14:paraId="53AE2C0B" w14:textId="77777777" w:rsidR="00E56448" w:rsidRPr="00E56448" w:rsidRDefault="00E56448" w:rsidP="00E56448">
            <w:pPr>
              <w:numPr>
                <w:ilvl w:val="0"/>
                <w:numId w:val="4"/>
              </w:numPr>
              <w:spacing w:before="120" w:after="120"/>
              <w:jc w:val="left"/>
              <w:rPr>
                <w:rFonts w:asciiTheme="minorHAnsi" w:hAnsiTheme="minorHAnsi" w:cstheme="minorHAnsi"/>
              </w:rPr>
            </w:pPr>
            <w:r w:rsidRPr="00E56448">
              <w:rPr>
                <w:rFonts w:asciiTheme="minorHAnsi" w:hAnsiTheme="minorHAnsi" w:cstheme="minorHAnsi"/>
              </w:rPr>
              <w:t>Manage the processing and recording of all event invoices and provide accurate management information and financial records against budget.</w:t>
            </w:r>
          </w:p>
          <w:p w14:paraId="5BDC8965" w14:textId="77777777" w:rsidR="00E56448" w:rsidRPr="00E56448" w:rsidRDefault="00E56448" w:rsidP="00E56448">
            <w:pPr>
              <w:numPr>
                <w:ilvl w:val="0"/>
                <w:numId w:val="4"/>
              </w:numPr>
              <w:spacing w:before="0" w:after="0"/>
              <w:jc w:val="left"/>
              <w:rPr>
                <w:rFonts w:asciiTheme="minorHAnsi" w:hAnsiTheme="minorHAnsi" w:cstheme="minorHAnsi"/>
              </w:rPr>
            </w:pPr>
            <w:r w:rsidRPr="00E56448">
              <w:rPr>
                <w:rFonts w:asciiTheme="minorHAnsi" w:hAnsiTheme="minorHAnsi" w:cstheme="minorHAnsi"/>
              </w:rPr>
              <w:t xml:space="preserve"> Work closely with the Field Events Manager to ensure budgets are allocated to correct codes, invoices sent to finance and spend is properly allocated. </w:t>
            </w:r>
          </w:p>
          <w:p w14:paraId="368FDB02" w14:textId="77777777" w:rsidR="00E56448" w:rsidRPr="00E56448" w:rsidRDefault="00E56448" w:rsidP="00E56448">
            <w:pPr>
              <w:numPr>
                <w:ilvl w:val="0"/>
                <w:numId w:val="4"/>
              </w:numPr>
              <w:spacing w:before="120" w:after="120"/>
              <w:jc w:val="left"/>
              <w:rPr>
                <w:rFonts w:asciiTheme="minorHAnsi" w:hAnsiTheme="minorHAnsi" w:cstheme="minorHAnsi"/>
              </w:rPr>
            </w:pPr>
            <w:r w:rsidRPr="00E56448">
              <w:rPr>
                <w:rFonts w:asciiTheme="minorHAnsi" w:hAnsiTheme="minorHAnsi" w:cstheme="minorHAnsi"/>
              </w:rPr>
              <w:t xml:space="preserve">Need to be able to problem solve – work with cross department teams to deliver solutions to enable effective recruitment, data management and delivery of campaigns. </w:t>
            </w:r>
          </w:p>
          <w:p w14:paraId="47D1A41B" w14:textId="77777777" w:rsidR="00E56448" w:rsidRPr="00E56448" w:rsidRDefault="00E56448" w:rsidP="00E56448">
            <w:pPr>
              <w:numPr>
                <w:ilvl w:val="0"/>
                <w:numId w:val="4"/>
              </w:numPr>
              <w:spacing w:before="120" w:after="120"/>
              <w:jc w:val="left"/>
              <w:rPr>
                <w:rFonts w:asciiTheme="minorHAnsi" w:hAnsiTheme="minorHAnsi" w:cstheme="minorHAnsi"/>
              </w:rPr>
            </w:pPr>
            <w:r w:rsidRPr="00E56448">
              <w:rPr>
                <w:rFonts w:asciiTheme="minorHAnsi" w:hAnsiTheme="minorHAnsi" w:cstheme="minorHAnsi"/>
              </w:rPr>
              <w:t>Need to be aware of the Data Protection policies when dealing with member and non-member data</w:t>
            </w:r>
          </w:p>
          <w:p w14:paraId="50918B7B" w14:textId="77777777" w:rsidR="00E56448" w:rsidRPr="00E56448" w:rsidRDefault="00E56448" w:rsidP="00E56448">
            <w:pPr>
              <w:numPr>
                <w:ilvl w:val="0"/>
                <w:numId w:val="4"/>
              </w:numPr>
              <w:spacing w:before="120" w:after="120"/>
              <w:jc w:val="left"/>
              <w:rPr>
                <w:rFonts w:asciiTheme="minorHAnsi" w:hAnsiTheme="minorHAnsi" w:cstheme="minorHAnsi"/>
              </w:rPr>
            </w:pPr>
            <w:r w:rsidRPr="00E56448">
              <w:rPr>
                <w:rFonts w:asciiTheme="minorHAnsi" w:hAnsiTheme="minorHAnsi" w:cstheme="minorHAnsi"/>
              </w:rPr>
              <w:t>The post holder will need to ensure all outgoing marketing collateral and communications have been through the full sign-off process.</w:t>
            </w:r>
          </w:p>
          <w:p w14:paraId="767A293B" w14:textId="73E1B92F" w:rsidR="009147A7" w:rsidRPr="009147A7" w:rsidRDefault="009147A7" w:rsidP="00E56448">
            <w:pPr>
              <w:pStyle w:val="ListParagraph"/>
              <w:spacing w:before="0" w:after="0"/>
              <w:ind w:left="340"/>
              <w:rPr>
                <w:rFonts w:cstheme="minorHAnsi"/>
                <w:szCs w:val="22"/>
              </w:rPr>
            </w:pPr>
          </w:p>
        </w:tc>
      </w:tr>
      <w:tr w:rsidR="00C43678" w:rsidRPr="00C43678" w14:paraId="5D0AFB92" w14:textId="77777777" w:rsidTr="00C43678">
        <w:trPr>
          <w:cantSplit/>
          <w:trHeight w:val="359"/>
          <w:tblHeader/>
        </w:trPr>
        <w:tc>
          <w:tcPr>
            <w:tcW w:w="9322" w:type="dxa"/>
            <w:shd w:val="clear" w:color="auto" w:fill="6F4F9B"/>
            <w:tcMar>
              <w:top w:w="57" w:type="dxa"/>
            </w:tcMar>
          </w:tcPr>
          <w:p w14:paraId="1D29861E" w14:textId="77777777" w:rsidR="00C43678" w:rsidRPr="00C43678" w:rsidRDefault="00C43678" w:rsidP="00C43678">
            <w:pPr>
              <w:rPr>
                <w:rFonts w:eastAsia="Times New Roman" w:cs="Calibri"/>
                <w:b/>
                <w:szCs w:val="20"/>
                <w:lang w:eastAsia="en-GB"/>
              </w:rPr>
            </w:pPr>
            <w:r w:rsidRPr="00C43678">
              <w:rPr>
                <w:rFonts w:eastAsia="Times New Roman" w:cs="Calibri"/>
                <w:b/>
                <w:color w:val="FFFFFF"/>
                <w:szCs w:val="20"/>
                <w:lang w:eastAsia="en-GB"/>
              </w:rPr>
              <w:t>Communication (level, internal and external demands and significance)</w:t>
            </w:r>
          </w:p>
        </w:tc>
      </w:tr>
      <w:tr w:rsidR="00C43678" w:rsidRPr="00C43678" w14:paraId="188D8005" w14:textId="77777777" w:rsidTr="00C43678">
        <w:trPr>
          <w:cantSplit/>
          <w:trHeight w:val="359"/>
        </w:trPr>
        <w:tc>
          <w:tcPr>
            <w:tcW w:w="9322" w:type="dxa"/>
            <w:shd w:val="clear" w:color="auto" w:fill="E1DAEC"/>
            <w:tcMar>
              <w:top w:w="57" w:type="dxa"/>
            </w:tcMar>
          </w:tcPr>
          <w:p w14:paraId="0962059B" w14:textId="77777777" w:rsidR="00C43678" w:rsidRPr="00C43678" w:rsidRDefault="00C43678" w:rsidP="00C43678">
            <w:pPr>
              <w:rPr>
                <w:rFonts w:eastAsia="Times New Roman"/>
                <w:i/>
                <w:sz w:val="18"/>
                <w:lang w:eastAsia="en-GB"/>
              </w:rPr>
            </w:pPr>
            <w:r w:rsidRPr="00C43678">
              <w:rPr>
                <w:rFonts w:eastAsia="Times New Roman"/>
                <w:i/>
                <w:sz w:val="18"/>
                <w:lang w:eastAsia="en-GB"/>
              </w:rPr>
              <w:lastRenderedPageBreak/>
              <w:t>What people are typically contacted (regardless of the medium)</w:t>
            </w:r>
            <w:r w:rsidRPr="00C43678">
              <w:rPr>
                <w:rFonts w:eastAsia="Times New Roman"/>
                <w:b/>
                <w:i/>
                <w:sz w:val="18"/>
                <w:lang w:eastAsia="en-GB"/>
              </w:rPr>
              <w:t xml:space="preserve"> inside</w:t>
            </w:r>
            <w:r w:rsidRPr="00C43678">
              <w:rPr>
                <w:rFonts w:eastAsia="Times New Roman"/>
                <w:i/>
                <w:sz w:val="18"/>
                <w:lang w:eastAsia="en-GB"/>
              </w:rPr>
              <w:t xml:space="preserve"> the Association, eg immediate colleagues, senior managers or administrators? Committee members are the only members classed as internal communication. Normal non-committee membership and doctors are external (see below)</w:t>
            </w:r>
          </w:p>
          <w:p w14:paraId="107DBE90" w14:textId="77777777" w:rsidR="00C43678" w:rsidRPr="00C43678" w:rsidRDefault="00C43678" w:rsidP="00C43678">
            <w:pPr>
              <w:rPr>
                <w:rFonts w:eastAsia="Times New Roman"/>
                <w:i/>
                <w:sz w:val="18"/>
                <w:lang w:eastAsia="en-GB"/>
              </w:rPr>
            </w:pPr>
            <w:r w:rsidRPr="00C43678">
              <w:rPr>
                <w:rFonts w:eastAsia="Times New Roman"/>
                <w:i/>
                <w:sz w:val="18"/>
                <w:lang w:eastAsia="en-GB"/>
              </w:rPr>
              <w:t xml:space="preserve">Who is in regularly contact with the role holder </w:t>
            </w:r>
            <w:r w:rsidRPr="00C43678">
              <w:rPr>
                <w:rFonts w:eastAsia="Times New Roman"/>
                <w:b/>
                <w:i/>
                <w:sz w:val="18"/>
                <w:lang w:eastAsia="en-GB"/>
              </w:rPr>
              <w:t>outside</w:t>
            </w:r>
            <w:r w:rsidRPr="00C43678">
              <w:rPr>
                <w:rFonts w:eastAsia="Times New Roman"/>
                <w:i/>
                <w:sz w:val="18"/>
                <w:lang w:eastAsia="en-GB"/>
              </w:rPr>
              <w:t xml:space="preserve"> of the Association, eg members who are not committee members, suppliers, members of the public? Approximately what percentage of the time is spent on external communications?</w:t>
            </w:r>
          </w:p>
          <w:p w14:paraId="43045714" w14:textId="3EEACE1A" w:rsidR="005B4C97" w:rsidRPr="00D315DB" w:rsidRDefault="00C43678" w:rsidP="00D315DB">
            <w:pPr>
              <w:rPr>
                <w:rFonts w:eastAsia="Times New Roman"/>
                <w:i/>
                <w:sz w:val="18"/>
                <w:lang w:eastAsia="en-GB"/>
              </w:rPr>
            </w:pPr>
            <w:r w:rsidRPr="00C43678">
              <w:rPr>
                <w:rFonts w:eastAsia="Times New Roman"/>
                <w:i/>
                <w:sz w:val="18"/>
                <w:lang w:eastAsia="en-GB"/>
              </w:rPr>
              <w:t>What is the purpose of these contacts, eg conveying information, gathering data?</w:t>
            </w:r>
          </w:p>
        </w:tc>
      </w:tr>
      <w:tr w:rsidR="00D315DB" w:rsidRPr="00C43678" w14:paraId="2380253C" w14:textId="77777777" w:rsidTr="00D315DB">
        <w:trPr>
          <w:cantSplit/>
          <w:trHeight w:val="359"/>
        </w:trPr>
        <w:tc>
          <w:tcPr>
            <w:tcW w:w="9322" w:type="dxa"/>
            <w:shd w:val="clear" w:color="auto" w:fill="auto"/>
            <w:tcMar>
              <w:top w:w="57" w:type="dxa"/>
            </w:tcMar>
          </w:tcPr>
          <w:p w14:paraId="129CFD18" w14:textId="77777777" w:rsidR="00E56448" w:rsidRPr="00E56448" w:rsidRDefault="00E56448" w:rsidP="00E56448">
            <w:pPr>
              <w:numPr>
                <w:ilvl w:val="0"/>
                <w:numId w:val="8"/>
              </w:numPr>
              <w:tabs>
                <w:tab w:val="clear" w:pos="360"/>
              </w:tabs>
              <w:spacing w:before="40" w:after="40"/>
              <w:rPr>
                <w:rFonts w:asciiTheme="minorHAnsi" w:hAnsiTheme="minorHAnsi" w:cstheme="minorHAnsi"/>
              </w:rPr>
            </w:pPr>
            <w:r w:rsidRPr="00E56448">
              <w:rPr>
                <w:rFonts w:asciiTheme="minorHAnsi" w:hAnsiTheme="minorHAnsi" w:cstheme="minorHAnsi"/>
              </w:rPr>
              <w:t>Excellent interpersonal skills are essential when dealing with a wide variety of contacts, including members, internal customers, external customers, contractors, suppliers and service providers</w:t>
            </w:r>
          </w:p>
          <w:p w14:paraId="2BA63C9D" w14:textId="77777777" w:rsidR="00E56448" w:rsidRPr="00E56448" w:rsidRDefault="00E56448" w:rsidP="00E56448">
            <w:pPr>
              <w:numPr>
                <w:ilvl w:val="0"/>
                <w:numId w:val="8"/>
              </w:numPr>
              <w:tabs>
                <w:tab w:val="clear" w:pos="360"/>
              </w:tabs>
              <w:spacing w:before="40" w:after="40"/>
              <w:rPr>
                <w:rFonts w:asciiTheme="minorHAnsi" w:hAnsiTheme="minorHAnsi" w:cstheme="minorHAnsi"/>
              </w:rPr>
            </w:pPr>
            <w:r w:rsidRPr="00E56448">
              <w:rPr>
                <w:rFonts w:asciiTheme="minorHAnsi" w:hAnsiTheme="minorHAnsi" w:cstheme="minorHAnsi"/>
              </w:rPr>
              <w:t>Internal contacts will include: Regional services, Branch of practice committees and membership councils, IM&amp;T, membership, Proposition department (membership benefits)</w:t>
            </w:r>
          </w:p>
          <w:p w14:paraId="23702409" w14:textId="77777777" w:rsidR="00E56448" w:rsidRPr="00E56448" w:rsidRDefault="00E56448" w:rsidP="00E56448">
            <w:pPr>
              <w:numPr>
                <w:ilvl w:val="0"/>
                <w:numId w:val="8"/>
              </w:numPr>
              <w:tabs>
                <w:tab w:val="clear" w:pos="360"/>
              </w:tabs>
              <w:spacing w:before="40" w:after="40"/>
              <w:rPr>
                <w:rFonts w:asciiTheme="minorHAnsi" w:hAnsiTheme="minorHAnsi" w:cstheme="minorHAnsi"/>
              </w:rPr>
            </w:pPr>
            <w:r w:rsidRPr="00E56448">
              <w:rPr>
                <w:rFonts w:asciiTheme="minorHAnsi" w:hAnsiTheme="minorHAnsi" w:cstheme="minorHAnsi"/>
              </w:rPr>
              <w:t xml:space="preserve">External contacts include contacts in places of work such as Post Graduate Education Managers, deaneries, Practice managers, HR teams. </w:t>
            </w:r>
          </w:p>
          <w:p w14:paraId="20232E4F" w14:textId="77777777" w:rsidR="00E56448" w:rsidRPr="00E56448" w:rsidRDefault="00E56448" w:rsidP="00E56448">
            <w:pPr>
              <w:numPr>
                <w:ilvl w:val="0"/>
                <w:numId w:val="8"/>
              </w:numPr>
              <w:tabs>
                <w:tab w:val="clear" w:pos="360"/>
              </w:tabs>
              <w:spacing w:before="40" w:after="40"/>
              <w:rPr>
                <w:rFonts w:asciiTheme="minorHAnsi" w:hAnsiTheme="minorHAnsi" w:cstheme="minorHAnsi"/>
              </w:rPr>
            </w:pPr>
            <w:r w:rsidRPr="00E56448">
              <w:rPr>
                <w:rFonts w:asciiTheme="minorHAnsi" w:hAnsiTheme="minorHAnsi" w:cstheme="minorHAnsi"/>
              </w:rPr>
              <w:t>Doctors both involved in the BMA, LNCs and those who have no connection to the BMA</w:t>
            </w:r>
          </w:p>
          <w:p w14:paraId="5B2487F2" w14:textId="4547A370" w:rsidR="008D07B9" w:rsidRPr="00E56448" w:rsidRDefault="008D07B9" w:rsidP="00E56448">
            <w:pPr>
              <w:pStyle w:val="NoSpacing"/>
              <w:rPr>
                <w:rFonts w:eastAsia="Times New Roman"/>
                <w:sz w:val="18"/>
                <w:lang w:eastAsia="en-GB"/>
              </w:rPr>
            </w:pPr>
          </w:p>
        </w:tc>
      </w:tr>
      <w:tr w:rsidR="005A22BC" w:rsidRPr="005A22BC" w14:paraId="072B15D0" w14:textId="77777777" w:rsidTr="005A22BC">
        <w:trPr>
          <w:cantSplit/>
          <w:trHeight w:val="359"/>
          <w:tblHeader/>
        </w:trPr>
        <w:tc>
          <w:tcPr>
            <w:tcW w:w="9322" w:type="dxa"/>
            <w:shd w:val="clear" w:color="auto" w:fill="6F4F9B"/>
            <w:tcMar>
              <w:top w:w="57" w:type="dxa"/>
            </w:tcMar>
          </w:tcPr>
          <w:p w14:paraId="3233C576" w14:textId="77777777" w:rsidR="005A22BC" w:rsidRPr="005A22BC" w:rsidRDefault="005A22BC" w:rsidP="005A22BC">
            <w:pPr>
              <w:rPr>
                <w:rFonts w:eastAsia="Times New Roman" w:cs="Calibri"/>
                <w:b/>
                <w:szCs w:val="20"/>
                <w:lang w:eastAsia="en-GB"/>
              </w:rPr>
            </w:pPr>
            <w:r w:rsidRPr="005A22BC">
              <w:rPr>
                <w:rFonts w:eastAsia="MS Gothic"/>
              </w:rPr>
              <w:br w:type="page"/>
            </w:r>
            <w:r w:rsidRPr="005A22BC">
              <w:rPr>
                <w:rFonts w:eastAsia="Times New Roman" w:cs="Calibri"/>
                <w:b/>
                <w:color w:val="FFFFFF"/>
                <w:szCs w:val="20"/>
                <w:lang w:eastAsia="en-GB"/>
              </w:rPr>
              <w:t xml:space="preserve">Physical demands &amp; coordination (physical effort and mental strain) </w:t>
            </w:r>
          </w:p>
        </w:tc>
      </w:tr>
      <w:tr w:rsidR="005A22BC" w:rsidRPr="005A22BC" w14:paraId="1963DAAD" w14:textId="77777777" w:rsidTr="005A22BC">
        <w:trPr>
          <w:cantSplit/>
          <w:trHeight w:val="359"/>
        </w:trPr>
        <w:tc>
          <w:tcPr>
            <w:tcW w:w="9322" w:type="dxa"/>
            <w:shd w:val="clear" w:color="auto" w:fill="E1DAEC"/>
            <w:tcMar>
              <w:top w:w="57" w:type="dxa"/>
            </w:tcMar>
          </w:tcPr>
          <w:p w14:paraId="1AF08D27" w14:textId="4752028E" w:rsidR="00BF1A27" w:rsidRPr="00D315DB" w:rsidRDefault="005A22BC" w:rsidP="00D315DB">
            <w:pPr>
              <w:rPr>
                <w:rFonts w:eastAsia="Times New Roman"/>
                <w:i/>
                <w:sz w:val="18"/>
                <w:lang w:eastAsia="en-GB"/>
              </w:rPr>
            </w:pPr>
            <w:r w:rsidRPr="005A22BC">
              <w:rPr>
                <w:rFonts w:eastAsia="Times New Roman"/>
                <w:i/>
                <w:sz w:val="18"/>
                <w:lang w:eastAsia="en-GB"/>
              </w:rPr>
              <w:t>Are there any unusual physical or mental demands of the role; for example, lifting heavy objects, standing for long periods, using VDUs extensively or high levels of concentration?</w:t>
            </w:r>
          </w:p>
        </w:tc>
      </w:tr>
      <w:tr w:rsidR="00D315DB" w:rsidRPr="00511B0B" w14:paraId="5D77199E" w14:textId="77777777" w:rsidTr="00D315DB">
        <w:trPr>
          <w:cantSplit/>
          <w:trHeight w:val="359"/>
        </w:trPr>
        <w:tc>
          <w:tcPr>
            <w:tcW w:w="9322" w:type="dxa"/>
            <w:shd w:val="clear" w:color="auto" w:fill="auto"/>
            <w:tcMar>
              <w:top w:w="57" w:type="dxa"/>
            </w:tcMar>
          </w:tcPr>
          <w:p w14:paraId="2022040C" w14:textId="77777777" w:rsidR="00E56448" w:rsidRPr="00E56448" w:rsidRDefault="00E56448" w:rsidP="00E56448">
            <w:pPr>
              <w:numPr>
                <w:ilvl w:val="0"/>
                <w:numId w:val="8"/>
              </w:numPr>
              <w:spacing w:before="40" w:after="40"/>
              <w:jc w:val="left"/>
              <w:rPr>
                <w:rFonts w:asciiTheme="minorHAnsi" w:hAnsiTheme="minorHAnsi" w:cstheme="minorHAnsi"/>
              </w:rPr>
            </w:pPr>
            <w:r w:rsidRPr="00E56448">
              <w:rPr>
                <w:rFonts w:asciiTheme="minorHAnsi" w:hAnsiTheme="minorHAnsi" w:cstheme="minorHAnsi"/>
              </w:rPr>
              <w:t>Normal co-ordination or physical demands associated with an office environment, limited requirement to engage in lifting/carrying/other exertion.</w:t>
            </w:r>
          </w:p>
          <w:p w14:paraId="54020E22" w14:textId="77777777" w:rsidR="00E56448" w:rsidRPr="00E56448" w:rsidRDefault="00E56448" w:rsidP="00E56448">
            <w:pPr>
              <w:numPr>
                <w:ilvl w:val="0"/>
                <w:numId w:val="8"/>
              </w:numPr>
              <w:spacing w:before="40" w:after="40"/>
              <w:jc w:val="left"/>
              <w:rPr>
                <w:rFonts w:asciiTheme="minorHAnsi" w:hAnsiTheme="minorHAnsi" w:cstheme="minorHAnsi"/>
              </w:rPr>
            </w:pPr>
            <w:r w:rsidRPr="00E56448">
              <w:rPr>
                <w:rFonts w:asciiTheme="minorHAnsi" w:hAnsiTheme="minorHAnsi" w:cstheme="minorHAnsi"/>
              </w:rPr>
              <w:t xml:space="preserve">The post holder will often attend events and help with the set up and break down of the stands. </w:t>
            </w:r>
          </w:p>
          <w:p w14:paraId="2FB56882" w14:textId="6855E344" w:rsidR="00E1476F" w:rsidRPr="00511B0B" w:rsidRDefault="00E1476F" w:rsidP="00E56448">
            <w:pPr>
              <w:pStyle w:val="ListParagraph"/>
              <w:ind w:left="340"/>
              <w:rPr>
                <w:rFonts w:eastAsia="Times New Roman"/>
                <w:i/>
                <w:szCs w:val="20"/>
                <w:lang w:eastAsia="en-GB"/>
              </w:rPr>
            </w:pPr>
          </w:p>
        </w:tc>
      </w:tr>
      <w:tr w:rsidR="00E55AFB" w:rsidRPr="00E55AFB" w14:paraId="011A6E62" w14:textId="77777777" w:rsidTr="00E55AFB">
        <w:trPr>
          <w:cantSplit/>
          <w:trHeight w:val="359"/>
          <w:tblHeader/>
        </w:trPr>
        <w:tc>
          <w:tcPr>
            <w:tcW w:w="9322" w:type="dxa"/>
            <w:shd w:val="clear" w:color="auto" w:fill="6F4F9B"/>
            <w:tcMar>
              <w:top w:w="57" w:type="dxa"/>
            </w:tcMar>
          </w:tcPr>
          <w:p w14:paraId="0DCCB3CD" w14:textId="77777777" w:rsidR="00E55AFB" w:rsidRPr="00E55AFB" w:rsidRDefault="00E55AFB" w:rsidP="00E55AFB">
            <w:pPr>
              <w:rPr>
                <w:rFonts w:eastAsia="Times New Roman" w:cs="Calibri"/>
                <w:b/>
                <w:szCs w:val="20"/>
                <w:lang w:eastAsia="en-GB"/>
              </w:rPr>
            </w:pPr>
            <w:r w:rsidRPr="00E55AFB">
              <w:rPr>
                <w:rFonts w:eastAsia="Times New Roman" w:cs="Calibri"/>
                <w:b/>
                <w:color w:val="FFFFFF"/>
                <w:szCs w:val="20"/>
                <w:lang w:eastAsia="en-GB"/>
              </w:rPr>
              <w:t>Working conditions and emotional demands)</w:t>
            </w:r>
          </w:p>
        </w:tc>
      </w:tr>
      <w:tr w:rsidR="00E55AFB" w:rsidRPr="00E55AFB" w14:paraId="75FBF956" w14:textId="77777777" w:rsidTr="00E55AFB">
        <w:trPr>
          <w:cantSplit/>
          <w:trHeight w:val="359"/>
        </w:trPr>
        <w:tc>
          <w:tcPr>
            <w:tcW w:w="9322" w:type="dxa"/>
            <w:shd w:val="clear" w:color="auto" w:fill="E1DAEC"/>
            <w:tcMar>
              <w:top w:w="57" w:type="dxa"/>
            </w:tcMar>
          </w:tcPr>
          <w:p w14:paraId="6E094DD6" w14:textId="3E3A936B" w:rsidR="00046C63" w:rsidRPr="00D315DB" w:rsidRDefault="00E55AFB" w:rsidP="00D315DB">
            <w:pPr>
              <w:rPr>
                <w:rFonts w:eastAsia="Times New Roman"/>
                <w:i/>
                <w:sz w:val="18"/>
                <w:lang w:eastAsia="en-GB"/>
              </w:rPr>
            </w:pPr>
            <w:r w:rsidRPr="00E55AFB">
              <w:rPr>
                <w:rFonts w:eastAsia="Times New Roman"/>
                <w:i/>
                <w:sz w:val="18"/>
                <w:lang w:eastAsia="en-GB"/>
              </w:rPr>
              <w:t>What are the environmental conditions in which the work is conducted, the social and emotional demands faced by the role and the pressures resulting from these?</w:t>
            </w:r>
          </w:p>
        </w:tc>
      </w:tr>
      <w:tr w:rsidR="00D315DB" w:rsidRPr="00511B0B" w14:paraId="739B4516" w14:textId="77777777" w:rsidTr="00D315DB">
        <w:trPr>
          <w:cantSplit/>
          <w:trHeight w:val="359"/>
        </w:trPr>
        <w:tc>
          <w:tcPr>
            <w:tcW w:w="9322" w:type="dxa"/>
            <w:shd w:val="clear" w:color="auto" w:fill="auto"/>
            <w:tcMar>
              <w:top w:w="57" w:type="dxa"/>
            </w:tcMar>
          </w:tcPr>
          <w:p w14:paraId="6DC32E5B" w14:textId="77777777" w:rsidR="00E56448" w:rsidRPr="005C2B20" w:rsidRDefault="00E56448" w:rsidP="00E56448">
            <w:pPr>
              <w:spacing w:before="40" w:after="40"/>
              <w:rPr>
                <w:rFonts w:asciiTheme="minorHAnsi" w:hAnsiTheme="minorHAnsi" w:cstheme="minorHAnsi"/>
              </w:rPr>
            </w:pPr>
            <w:r w:rsidRPr="005C2B20">
              <w:rPr>
                <w:rFonts w:asciiTheme="minorHAnsi" w:hAnsiTheme="minorHAnsi" w:cstheme="minorHAnsi"/>
                <w:i/>
              </w:rPr>
              <w:t>Most BMA roles will be</w:t>
            </w:r>
            <w:r>
              <w:rPr>
                <w:rFonts w:asciiTheme="minorHAnsi" w:hAnsiTheme="minorHAnsi" w:cstheme="minorHAnsi"/>
                <w:i/>
              </w:rPr>
              <w:t>:</w:t>
            </w:r>
            <w:r w:rsidRPr="005C2B20">
              <w:rPr>
                <w:rFonts w:asciiTheme="minorHAnsi" w:hAnsiTheme="minorHAnsi" w:cstheme="minorHAnsi"/>
                <w:i/>
              </w:rPr>
              <w:t xml:space="preserve"> </w:t>
            </w:r>
          </w:p>
          <w:p w14:paraId="73D64FF8" w14:textId="77777777" w:rsidR="00E56448" w:rsidRPr="005C2B20" w:rsidRDefault="00E56448" w:rsidP="00E56448">
            <w:pPr>
              <w:numPr>
                <w:ilvl w:val="0"/>
                <w:numId w:val="8"/>
              </w:numPr>
              <w:spacing w:before="40" w:after="40"/>
              <w:rPr>
                <w:rFonts w:asciiTheme="minorHAnsi" w:hAnsiTheme="minorHAnsi" w:cstheme="minorHAnsi"/>
              </w:rPr>
            </w:pPr>
            <w:r w:rsidRPr="005C2B20">
              <w:rPr>
                <w:rFonts w:asciiTheme="minorHAnsi" w:hAnsiTheme="minorHAnsi" w:cstheme="minorHAnsi"/>
              </w:rPr>
              <w:t>The job is conducted in a normal office environment and is not exposed to hazardous conditions or anti-social behaviour.  The role contains minimal personal risk.</w:t>
            </w:r>
          </w:p>
          <w:p w14:paraId="7FC6C11F" w14:textId="77777777" w:rsidR="00E56448" w:rsidRPr="005C2B20" w:rsidRDefault="00E56448" w:rsidP="00E56448">
            <w:pPr>
              <w:numPr>
                <w:ilvl w:val="0"/>
                <w:numId w:val="8"/>
              </w:numPr>
              <w:spacing w:before="40" w:after="40"/>
              <w:rPr>
                <w:rFonts w:asciiTheme="minorHAnsi" w:hAnsiTheme="minorHAnsi" w:cstheme="minorHAnsi"/>
              </w:rPr>
            </w:pPr>
            <w:r w:rsidRPr="005C2B20">
              <w:rPr>
                <w:rFonts w:asciiTheme="minorHAnsi" w:hAnsiTheme="minorHAnsi" w:cstheme="minorHAnsi"/>
              </w:rPr>
              <w:t>The role requires travelling to places of work and attendance at events. This can mean travelling outside of normal working hours and being outside of the office environment – in hospitals, medical schools and exhibition centres.</w:t>
            </w:r>
          </w:p>
          <w:p w14:paraId="12E19845" w14:textId="2ED3CC09" w:rsidR="00E1476F" w:rsidRPr="00511B0B" w:rsidRDefault="00E1476F" w:rsidP="00E56448">
            <w:pPr>
              <w:pStyle w:val="NoSpacing"/>
              <w:ind w:left="340"/>
              <w:rPr>
                <w:rFonts w:eastAsia="Times New Roman"/>
                <w:szCs w:val="20"/>
                <w:lang w:eastAsia="en-GB"/>
              </w:rPr>
            </w:pPr>
          </w:p>
        </w:tc>
      </w:tr>
    </w:tbl>
    <w:p w14:paraId="03D97243" w14:textId="755D411E" w:rsidR="00E1476F" w:rsidRDefault="00E1476F" w:rsidP="00B076FB">
      <w:pPr>
        <w:rPr>
          <w:rFonts w:eastAsia="MS Gothic" w:cs="Calibri"/>
          <w:b/>
        </w:rPr>
      </w:pPr>
    </w:p>
    <w:p w14:paraId="1598010E" w14:textId="77777777" w:rsidR="00E1476F" w:rsidRDefault="00E1476F">
      <w:pPr>
        <w:spacing w:before="0" w:after="160" w:line="259" w:lineRule="auto"/>
        <w:rPr>
          <w:rFonts w:eastAsia="MS Gothic" w:cs="Calibri"/>
          <w:b/>
        </w:rPr>
      </w:pPr>
      <w:r>
        <w:rPr>
          <w:rFonts w:eastAsia="MS Gothic" w:cs="Calibri"/>
          <w:b/>
        </w:rPr>
        <w:br w:type="page"/>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076FB" w:rsidRPr="00B076FB" w14:paraId="212EDEDC" w14:textId="77777777" w:rsidTr="00B076FB">
        <w:trPr>
          <w:cantSplit/>
          <w:trHeight w:val="359"/>
          <w:tblHeader/>
        </w:trPr>
        <w:tc>
          <w:tcPr>
            <w:tcW w:w="9322" w:type="dxa"/>
            <w:shd w:val="clear" w:color="auto" w:fill="6F4F9B"/>
            <w:tcMar>
              <w:top w:w="57" w:type="dxa"/>
            </w:tcMar>
          </w:tcPr>
          <w:p w14:paraId="19E5D526" w14:textId="77777777" w:rsidR="00B076FB" w:rsidRPr="00B076FB" w:rsidRDefault="00B076FB" w:rsidP="00B076FB">
            <w:pPr>
              <w:keepNext/>
              <w:keepLines/>
              <w:rPr>
                <w:rFonts w:eastAsia="Times New Roman" w:cs="Calibri"/>
                <w:b/>
                <w:szCs w:val="20"/>
                <w:lang w:eastAsia="en-GB"/>
              </w:rPr>
            </w:pPr>
            <w:r w:rsidRPr="00B076FB">
              <w:rPr>
                <w:rFonts w:eastAsia="Times New Roman" w:cs="Calibri"/>
                <w:b/>
                <w:color w:val="FFFFFF"/>
                <w:szCs w:val="20"/>
                <w:lang w:eastAsia="en-GB"/>
              </w:rPr>
              <w:lastRenderedPageBreak/>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B076FB" w:rsidRPr="00B076FB" w14:paraId="0DE10F8C" w14:textId="77777777" w:rsidTr="002B06B8">
        <w:trPr>
          <w:trHeight w:val="99"/>
        </w:trPr>
        <w:tc>
          <w:tcPr>
            <w:tcW w:w="9117" w:type="dxa"/>
          </w:tcPr>
          <w:p w14:paraId="1E285F69" w14:textId="77777777" w:rsidR="00B076FB" w:rsidRPr="00B076FB" w:rsidRDefault="00B076FB" w:rsidP="00B076FB">
            <w:pPr>
              <w:autoSpaceDE w:val="0"/>
              <w:autoSpaceDN w:val="0"/>
              <w:adjustRightInd w:val="0"/>
              <w:spacing w:before="0" w:after="0"/>
              <w:rPr>
                <w:rFonts w:eastAsia="MS Gothic" w:cs="Calibri"/>
                <w:color w:val="000000"/>
                <w:szCs w:val="20"/>
              </w:rPr>
            </w:pPr>
          </w:p>
        </w:tc>
      </w:tr>
      <w:tr w:rsidR="00B076FB" w:rsidRPr="00B076FB" w14:paraId="01111E47" w14:textId="77777777" w:rsidTr="002B06B8">
        <w:trPr>
          <w:trHeight w:val="4790"/>
        </w:trPr>
        <w:tc>
          <w:tcPr>
            <w:tcW w:w="9117" w:type="dxa"/>
          </w:tcPr>
          <w:p w14:paraId="0E1E1D84"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post-holder is expected to execute their role in line with our five organisational values. </w:t>
            </w:r>
          </w:p>
          <w:p w14:paraId="345F1883" w14:textId="77777777" w:rsidR="00B076FB" w:rsidRPr="00B076FB" w:rsidRDefault="00B076FB" w:rsidP="00B076FB">
            <w:pPr>
              <w:autoSpaceDE w:val="0"/>
              <w:autoSpaceDN w:val="0"/>
              <w:adjustRightInd w:val="0"/>
              <w:spacing w:before="0" w:after="0"/>
              <w:rPr>
                <w:rFonts w:eastAsia="MS Gothic" w:cs="Calibri"/>
                <w:color w:val="000000"/>
                <w:szCs w:val="20"/>
              </w:rPr>
            </w:pPr>
          </w:p>
          <w:p w14:paraId="3F3C1EF9"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following examples illustrate how we are using our values to inform how we act: </w:t>
            </w:r>
          </w:p>
          <w:p w14:paraId="007D17F1" w14:textId="77777777" w:rsidR="00B076FB" w:rsidRPr="00B076FB" w:rsidRDefault="00B076FB" w:rsidP="00B076FB">
            <w:pPr>
              <w:autoSpaceDE w:val="0"/>
              <w:autoSpaceDN w:val="0"/>
              <w:adjustRightInd w:val="0"/>
              <w:spacing w:before="0" w:after="0"/>
              <w:rPr>
                <w:rFonts w:eastAsia="MS Gothic" w:cs="Calibri"/>
                <w:color w:val="000000"/>
                <w:szCs w:val="20"/>
              </w:rPr>
            </w:pPr>
          </w:p>
          <w:p w14:paraId="5A0C3817"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leaders </w:t>
            </w:r>
            <w:r w:rsidRPr="00B076FB">
              <w:rPr>
                <w:rFonts w:eastAsia="MS Gothic" w:cs="Calibri"/>
                <w:color w:val="000000"/>
                <w:szCs w:val="20"/>
              </w:rPr>
              <w:t xml:space="preserve">because: </w:t>
            </w:r>
          </w:p>
          <w:p w14:paraId="21D0A566"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strive to always improve </w:t>
            </w:r>
          </w:p>
          <w:p w14:paraId="5C65ED3B"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take responsibility for our actions </w:t>
            </w:r>
          </w:p>
          <w:p w14:paraId="4D4ACC9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collaborate with each other and work as one BMA for the good of our members </w:t>
            </w:r>
          </w:p>
          <w:p w14:paraId="4997CD1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proactive and prepared to guide our members and each other </w:t>
            </w:r>
          </w:p>
          <w:p w14:paraId="5FA3DE72" w14:textId="77777777" w:rsidR="00B076FB" w:rsidRPr="00B076FB" w:rsidRDefault="00B076FB" w:rsidP="00B076FB">
            <w:pPr>
              <w:autoSpaceDE w:val="0"/>
              <w:autoSpaceDN w:val="0"/>
              <w:adjustRightInd w:val="0"/>
              <w:spacing w:before="0" w:after="0"/>
              <w:rPr>
                <w:rFonts w:eastAsia="MS Gothic" w:cs="Calibri"/>
                <w:color w:val="000000"/>
                <w:szCs w:val="20"/>
              </w:rPr>
            </w:pPr>
          </w:p>
          <w:p w14:paraId="2C999541"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experts </w:t>
            </w:r>
            <w:r w:rsidRPr="00B076FB">
              <w:rPr>
                <w:rFonts w:eastAsia="MS Gothic" w:cs="Calibri"/>
                <w:color w:val="000000"/>
                <w:szCs w:val="20"/>
              </w:rPr>
              <w:t xml:space="preserve">because: </w:t>
            </w:r>
          </w:p>
          <w:p w14:paraId="1AFFB04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understand our members </w:t>
            </w:r>
          </w:p>
          <w:p w14:paraId="5E1AB9E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draw on our collective experience and knowledge to solve problems </w:t>
            </w:r>
          </w:p>
          <w:p w14:paraId="425AEDD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use our insights and research to make decisions </w:t>
            </w:r>
          </w:p>
          <w:p w14:paraId="35644FC4"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provide accurate, credible, relevant and engaging information </w:t>
            </w:r>
          </w:p>
          <w:p w14:paraId="6454DE2E"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recognise our strengths and act upon them </w:t>
            </w:r>
          </w:p>
          <w:p w14:paraId="26DC6B98" w14:textId="77777777" w:rsidR="00B076FB" w:rsidRPr="00B076FB" w:rsidRDefault="00B076FB" w:rsidP="00B076FB">
            <w:pPr>
              <w:autoSpaceDE w:val="0"/>
              <w:autoSpaceDN w:val="0"/>
              <w:adjustRightInd w:val="0"/>
              <w:spacing w:before="0" w:after="0"/>
              <w:rPr>
                <w:rFonts w:eastAsia="MS Gothic" w:cs="Calibri"/>
                <w:color w:val="000000"/>
                <w:szCs w:val="20"/>
              </w:rPr>
            </w:pPr>
          </w:p>
          <w:p w14:paraId="71187ABC"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committed </w:t>
            </w:r>
            <w:r w:rsidRPr="00B076FB">
              <w:rPr>
                <w:rFonts w:eastAsia="MS Gothic" w:cs="Calibri"/>
                <w:color w:val="000000"/>
                <w:szCs w:val="20"/>
              </w:rPr>
              <w:t xml:space="preserve">because: </w:t>
            </w:r>
          </w:p>
          <w:p w14:paraId="53297A4D"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listen to our members and put them at the heart of everything we do </w:t>
            </w:r>
          </w:p>
          <w:p w14:paraId="7945CD7C"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respectful, inclusive, open and honest with our members and each other </w:t>
            </w:r>
          </w:p>
          <w:p w14:paraId="05E9155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approach everything we do with confidence and sensitivity </w:t>
            </w:r>
          </w:p>
          <w:p w14:paraId="59E592C9" w14:textId="77777777" w:rsidR="00B076FB" w:rsidRPr="00B076FB" w:rsidRDefault="00B076FB" w:rsidP="00B076FB">
            <w:pPr>
              <w:autoSpaceDE w:val="0"/>
              <w:autoSpaceDN w:val="0"/>
              <w:adjustRightInd w:val="0"/>
              <w:spacing w:before="0" w:after="0"/>
              <w:rPr>
                <w:rFonts w:eastAsia="MS Gothic" w:cs="Calibri"/>
                <w:color w:val="000000"/>
                <w:szCs w:val="20"/>
              </w:rPr>
            </w:pPr>
          </w:p>
          <w:p w14:paraId="573D087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reliable </w:t>
            </w:r>
            <w:r w:rsidRPr="00B076FB">
              <w:rPr>
                <w:rFonts w:eastAsia="MS Gothic" w:cs="Calibri"/>
                <w:color w:val="000000"/>
                <w:szCs w:val="20"/>
              </w:rPr>
              <w:t xml:space="preserve">because: </w:t>
            </w:r>
          </w:p>
          <w:p w14:paraId="5B7B19E5"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deliver on what we say we will do </w:t>
            </w:r>
          </w:p>
          <w:p w14:paraId="1C9D3D69"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accessible and approachable </w:t>
            </w:r>
          </w:p>
          <w:p w14:paraId="5749A91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build trust by being consistent and supportive </w:t>
            </w:r>
          </w:p>
          <w:p w14:paraId="3FE940FB"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positive and decisive whatever the situation </w:t>
            </w:r>
          </w:p>
          <w:p w14:paraId="726EC4A8" w14:textId="77777777" w:rsidR="00B076FB" w:rsidRPr="00B076FB" w:rsidRDefault="00B076FB" w:rsidP="00B076FB">
            <w:pPr>
              <w:autoSpaceDE w:val="0"/>
              <w:autoSpaceDN w:val="0"/>
              <w:adjustRightInd w:val="0"/>
              <w:spacing w:before="0" w:after="0"/>
              <w:rPr>
                <w:rFonts w:eastAsia="MS Gothic" w:cs="Calibri"/>
                <w:color w:val="000000"/>
                <w:szCs w:val="20"/>
              </w:rPr>
            </w:pPr>
          </w:p>
          <w:p w14:paraId="1E7B5B51"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challenging </w:t>
            </w:r>
            <w:r w:rsidRPr="00B076FB">
              <w:rPr>
                <w:rFonts w:eastAsia="MS Gothic" w:cs="Calibri"/>
                <w:color w:val="000000"/>
                <w:szCs w:val="20"/>
              </w:rPr>
              <w:t xml:space="preserve">because: </w:t>
            </w:r>
          </w:p>
          <w:p w14:paraId="7D6AF6A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fight, ethically and fearlessly, for the interests of all our members </w:t>
            </w:r>
          </w:p>
          <w:p w14:paraId="0B8683A0"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work as a brave, assertive and effective champion for high quality health services and the advancement of the profession </w:t>
            </w:r>
          </w:p>
          <w:p w14:paraId="427441E7" w14:textId="77777777" w:rsidR="00B076FB" w:rsidRPr="00B076FB" w:rsidRDefault="00B076FB" w:rsidP="00B076FB">
            <w:pPr>
              <w:autoSpaceDE w:val="0"/>
              <w:autoSpaceDN w:val="0"/>
              <w:adjustRightInd w:val="0"/>
              <w:spacing w:before="0" w:after="0"/>
              <w:rPr>
                <w:rFonts w:eastAsia="MS Gothic" w:cs="Calibri"/>
                <w:color w:val="000000"/>
                <w:szCs w:val="20"/>
              </w:rPr>
            </w:pPr>
          </w:p>
        </w:tc>
      </w:tr>
    </w:tbl>
    <w:p w14:paraId="17520370" w14:textId="77777777" w:rsidR="002613DE" w:rsidRDefault="002613DE">
      <w:pPr>
        <w:spacing w:before="0" w:after="160" w:line="259" w:lineRule="auto"/>
        <w:rPr>
          <w:rFonts w:cstheme="minorHAnsi"/>
          <w:b/>
          <w:szCs w:val="22"/>
        </w:rPr>
      </w:pPr>
      <w:r>
        <w:rPr>
          <w:rFonts w:cstheme="minorHAnsi"/>
          <w:b/>
          <w:szCs w:val="22"/>
        </w:rPr>
        <w:br w:type="page"/>
      </w:r>
    </w:p>
    <w:p w14:paraId="6C60A5E8" w14:textId="15CDE835" w:rsidR="00B076FB" w:rsidRDefault="002613DE" w:rsidP="00EE20E2">
      <w:pPr>
        <w:rPr>
          <w:rFonts w:cstheme="minorHAnsi"/>
          <w:b/>
          <w:szCs w:val="22"/>
        </w:rPr>
      </w:pPr>
      <w:r>
        <w:rPr>
          <w:rFonts w:cstheme="minorHAnsi"/>
          <w:b/>
          <w:szCs w:val="22"/>
        </w:rPr>
        <w:lastRenderedPageBreak/>
        <w:t>Appendix: Duties of the role</w:t>
      </w:r>
    </w:p>
    <w:p w14:paraId="6F127A8D" w14:textId="32F466FD" w:rsidR="002613DE" w:rsidRDefault="002613DE" w:rsidP="00EE20E2">
      <w:pPr>
        <w:rPr>
          <w:rFonts w:cstheme="minorHAnsi"/>
          <w:b/>
          <w:szCs w:val="22"/>
        </w:rPr>
      </w:pPr>
    </w:p>
    <w:p w14:paraId="0EA7DC7B" w14:textId="77777777" w:rsidR="002613DE" w:rsidRDefault="002613DE" w:rsidP="002613DE">
      <w:pPr>
        <w:pStyle w:val="ListParagraph"/>
        <w:numPr>
          <w:ilvl w:val="0"/>
          <w:numId w:val="2"/>
        </w:numPr>
        <w:spacing w:before="0" w:after="0"/>
        <w:rPr>
          <w:rFonts w:cstheme="minorHAnsi"/>
          <w:szCs w:val="20"/>
        </w:rPr>
      </w:pPr>
      <w:r>
        <w:rPr>
          <w:rFonts w:cstheme="minorHAnsi"/>
          <w:szCs w:val="20"/>
        </w:rPr>
        <w:t>Undertake sensitive HR Operational work, including the administrative processing of:</w:t>
      </w:r>
    </w:p>
    <w:p w14:paraId="58C20CF6"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Pr>
          <w:rFonts w:cstheme="minorHAnsi"/>
          <w:szCs w:val="20"/>
        </w:rPr>
        <w:t>Maternity/Adoption/Shared Parental/Paternity leave</w:t>
      </w:r>
    </w:p>
    <w:p w14:paraId="27780EA3"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Pr>
          <w:rFonts w:cstheme="minorHAnsi"/>
          <w:szCs w:val="20"/>
        </w:rPr>
        <w:t>Sabbatical leave</w:t>
      </w:r>
      <w:r>
        <w:rPr>
          <w:rFonts w:cstheme="minorHAnsi"/>
          <w:szCs w:val="20"/>
        </w:rPr>
        <w:tab/>
      </w:r>
    </w:p>
    <w:p w14:paraId="43D651D1"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Pr>
          <w:rFonts w:cstheme="minorHAnsi"/>
          <w:szCs w:val="20"/>
        </w:rPr>
        <w:t>Flexible working requests (including maintenance of the log for these)</w:t>
      </w:r>
    </w:p>
    <w:p w14:paraId="100D8729"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Pr>
          <w:rFonts w:cstheme="minorHAnsi"/>
          <w:szCs w:val="20"/>
        </w:rPr>
        <w:t>Non-standard payroll/salary queries</w:t>
      </w:r>
    </w:p>
    <w:p w14:paraId="7206E744"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Pr>
          <w:rFonts w:cstheme="minorHAnsi"/>
          <w:szCs w:val="20"/>
        </w:rPr>
        <w:t>Non-standard leavers</w:t>
      </w:r>
    </w:p>
    <w:p w14:paraId="0DE2FE76"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sidRPr="005B672D">
        <w:rPr>
          <w:rFonts w:cstheme="minorHAnsi"/>
          <w:szCs w:val="20"/>
        </w:rPr>
        <w:t>Checking and signing off new employee files</w:t>
      </w:r>
    </w:p>
    <w:p w14:paraId="5848B7ED" w14:textId="77777777" w:rsidR="002613DE" w:rsidRPr="005B672D" w:rsidRDefault="002613DE" w:rsidP="002613DE">
      <w:pPr>
        <w:pStyle w:val="ListParagraph"/>
        <w:numPr>
          <w:ilvl w:val="0"/>
          <w:numId w:val="20"/>
        </w:numPr>
        <w:tabs>
          <w:tab w:val="clear" w:pos="360"/>
          <w:tab w:val="num" w:pos="746"/>
        </w:tabs>
        <w:spacing w:before="0" w:after="0"/>
        <w:ind w:left="746" w:hanging="425"/>
        <w:jc w:val="both"/>
        <w:rPr>
          <w:rFonts w:cstheme="minorHAnsi"/>
          <w:szCs w:val="20"/>
        </w:rPr>
      </w:pPr>
      <w:r w:rsidRPr="005B672D">
        <w:rPr>
          <w:rFonts w:cstheme="minorHAnsi"/>
          <w:szCs w:val="20"/>
        </w:rPr>
        <w:t>Checking and signing off employment documentation (e.g. written statement of particulars)</w:t>
      </w:r>
    </w:p>
    <w:p w14:paraId="78C4EEBD" w14:textId="77777777" w:rsidR="002613DE" w:rsidRPr="005B4FED" w:rsidRDefault="002613DE" w:rsidP="002613DE">
      <w:pPr>
        <w:pStyle w:val="ListParagraph"/>
        <w:numPr>
          <w:ilvl w:val="0"/>
          <w:numId w:val="20"/>
        </w:numPr>
        <w:tabs>
          <w:tab w:val="clear" w:pos="360"/>
          <w:tab w:val="num" w:pos="746"/>
        </w:tabs>
        <w:spacing w:before="0" w:after="0"/>
        <w:ind w:left="746" w:hanging="425"/>
        <w:rPr>
          <w:rFonts w:cstheme="minorHAnsi"/>
          <w:szCs w:val="20"/>
        </w:rPr>
      </w:pPr>
      <w:r>
        <w:t>Manage payroll reports &amp; monthly checking with the HR Assistant</w:t>
      </w:r>
    </w:p>
    <w:p w14:paraId="3607BB3A"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t xml:space="preserve">Manage </w:t>
      </w:r>
      <w:r w:rsidRPr="005B4FED">
        <w:rPr>
          <w:rFonts w:cstheme="minorHAnsi"/>
          <w:szCs w:val="20"/>
        </w:rPr>
        <w:t xml:space="preserve">April pay award processing, in conjunction with HRMI </w:t>
      </w:r>
      <w:r>
        <w:rPr>
          <w:rFonts w:cstheme="minorHAnsi"/>
          <w:szCs w:val="20"/>
        </w:rPr>
        <w:t>team, and the Payroll team</w:t>
      </w:r>
    </w:p>
    <w:p w14:paraId="61A66F91"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sidRPr="00381114">
        <w:rPr>
          <w:rFonts w:cstheme="minorHAnsi"/>
          <w:szCs w:val="20"/>
        </w:rPr>
        <w:t>Working with colleagues to monitor the Info.HR email box and ensure it is kept up-to-date and queries are dealt with in a prompt manner</w:t>
      </w:r>
    </w:p>
    <w:p w14:paraId="4913032A" w14:textId="77777777" w:rsidR="002613DE" w:rsidRPr="00381114" w:rsidRDefault="002613DE" w:rsidP="002613DE">
      <w:pPr>
        <w:pStyle w:val="ListParagraph"/>
        <w:numPr>
          <w:ilvl w:val="0"/>
          <w:numId w:val="20"/>
        </w:numPr>
        <w:tabs>
          <w:tab w:val="clear" w:pos="360"/>
          <w:tab w:val="num" w:pos="746"/>
        </w:tabs>
        <w:spacing w:before="0" w:after="0"/>
        <w:ind w:left="746" w:hanging="425"/>
        <w:jc w:val="both"/>
        <w:rPr>
          <w:rFonts w:cstheme="minorHAnsi"/>
          <w:szCs w:val="20"/>
        </w:rPr>
      </w:pPr>
      <w:r>
        <w:rPr>
          <w:rFonts w:cstheme="minorHAnsi"/>
          <w:szCs w:val="20"/>
        </w:rPr>
        <w:t>Working with HRBPs to prepare OSP entitlement letters as appropriate</w:t>
      </w:r>
    </w:p>
    <w:p w14:paraId="796D34E7" w14:textId="77777777" w:rsidR="002613DE" w:rsidRDefault="002613DE" w:rsidP="002613DE">
      <w:pPr>
        <w:pStyle w:val="ListParagraph"/>
        <w:numPr>
          <w:ilvl w:val="0"/>
          <w:numId w:val="2"/>
        </w:numPr>
        <w:spacing w:before="0" w:after="0"/>
        <w:rPr>
          <w:rFonts w:cstheme="minorHAnsi"/>
          <w:szCs w:val="20"/>
        </w:rPr>
      </w:pPr>
      <w:r>
        <w:rPr>
          <w:rFonts w:cstheme="minorHAnsi"/>
          <w:szCs w:val="20"/>
        </w:rPr>
        <w:t>Ensure all administrative processes are kept up to date, including;</w:t>
      </w:r>
    </w:p>
    <w:p w14:paraId="6D93692B"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sidRPr="00461ED0">
        <w:rPr>
          <w:rFonts w:cstheme="minorHAnsi"/>
          <w:szCs w:val="20"/>
        </w:rPr>
        <w:t xml:space="preserve">Developing and maintaining step by step instructions on how to do the different input processes in CoreHR. </w:t>
      </w:r>
    </w:p>
    <w:p w14:paraId="4B367C26"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sidRPr="00461ED0">
        <w:rPr>
          <w:rFonts w:cstheme="minorHAnsi"/>
          <w:szCs w:val="20"/>
        </w:rPr>
        <w:t>Ensuring that the Ops team have a copy of the latest policy, procedure and general advice available in hard copy on/near the desks for reference</w:t>
      </w:r>
    </w:p>
    <w:p w14:paraId="04459C71" w14:textId="77777777" w:rsidR="002613DE" w:rsidRPr="00C64F18" w:rsidRDefault="002613DE" w:rsidP="002613DE">
      <w:pPr>
        <w:pStyle w:val="ListParagraph"/>
        <w:numPr>
          <w:ilvl w:val="0"/>
          <w:numId w:val="20"/>
        </w:numPr>
        <w:tabs>
          <w:tab w:val="clear" w:pos="360"/>
          <w:tab w:val="num" w:pos="746"/>
        </w:tabs>
        <w:spacing w:before="0" w:after="0"/>
        <w:ind w:left="746" w:hanging="425"/>
        <w:jc w:val="both"/>
        <w:rPr>
          <w:rFonts w:cstheme="minorHAnsi"/>
          <w:szCs w:val="20"/>
        </w:rPr>
      </w:pPr>
      <w:r w:rsidRPr="00461ED0">
        <w:rPr>
          <w:rFonts w:cstheme="minorHAnsi"/>
          <w:szCs w:val="20"/>
        </w:rPr>
        <w:t xml:space="preserve">Ensuring all guidance provided by the HR Ops team (and elsewhere in the HR department) is documented accurately &amp; kept with the relevant policy, procedure &amp; guidance. </w:t>
      </w:r>
      <w:r>
        <w:rPr>
          <w:rFonts w:cstheme="minorHAnsi"/>
          <w:szCs w:val="20"/>
        </w:rPr>
        <w:t xml:space="preserve"> This could include email guidance, telephone guidance, etc. </w:t>
      </w:r>
    </w:p>
    <w:p w14:paraId="7D8F5E55" w14:textId="77777777" w:rsidR="002613DE" w:rsidRPr="00C64F18" w:rsidRDefault="002613DE" w:rsidP="002613DE">
      <w:pPr>
        <w:pStyle w:val="ListParagraph"/>
        <w:numPr>
          <w:ilvl w:val="0"/>
          <w:numId w:val="2"/>
        </w:numPr>
        <w:spacing w:before="0" w:after="0"/>
        <w:jc w:val="both"/>
        <w:rPr>
          <w:rFonts w:cstheme="minorHAnsi"/>
          <w:szCs w:val="20"/>
        </w:rPr>
      </w:pPr>
      <w:r>
        <w:rPr>
          <w:rFonts w:cstheme="minorHAnsi"/>
          <w:szCs w:val="20"/>
        </w:rPr>
        <w:t>Informal supervision of the HR Assistant including:</w:t>
      </w:r>
    </w:p>
    <w:p w14:paraId="0022E76E" w14:textId="77777777" w:rsidR="002613DE" w:rsidRDefault="002613DE" w:rsidP="002613DE">
      <w:pPr>
        <w:pStyle w:val="ListParagraph"/>
        <w:numPr>
          <w:ilvl w:val="0"/>
          <w:numId w:val="20"/>
        </w:numPr>
        <w:tabs>
          <w:tab w:val="clear" w:pos="360"/>
          <w:tab w:val="num" w:pos="746"/>
        </w:tabs>
        <w:spacing w:before="0" w:after="0"/>
        <w:ind w:left="746" w:hanging="425"/>
        <w:rPr>
          <w:rFonts w:cstheme="minorHAnsi"/>
          <w:szCs w:val="20"/>
        </w:rPr>
      </w:pPr>
      <w:r w:rsidRPr="00C64F18">
        <w:rPr>
          <w:rFonts w:cstheme="minorHAnsi"/>
          <w:szCs w:val="20"/>
        </w:rPr>
        <w:t xml:space="preserve">showing them how to undertake the basic administration processes accurately &amp; efficiently. </w:t>
      </w:r>
    </w:p>
    <w:p w14:paraId="561526E0" w14:textId="77777777" w:rsidR="002613DE" w:rsidRPr="00C64F18" w:rsidRDefault="002613DE" w:rsidP="002613DE">
      <w:pPr>
        <w:pStyle w:val="ListParagraph"/>
        <w:numPr>
          <w:ilvl w:val="0"/>
          <w:numId w:val="20"/>
        </w:numPr>
        <w:tabs>
          <w:tab w:val="clear" w:pos="360"/>
          <w:tab w:val="num" w:pos="746"/>
        </w:tabs>
        <w:spacing w:before="0" w:after="0"/>
        <w:ind w:left="746" w:hanging="425"/>
        <w:jc w:val="both"/>
        <w:rPr>
          <w:rFonts w:cstheme="minorHAnsi"/>
          <w:szCs w:val="20"/>
        </w:rPr>
      </w:pPr>
      <w:r w:rsidRPr="00C64F18">
        <w:rPr>
          <w:rFonts w:cstheme="minorHAnsi"/>
          <w:szCs w:val="20"/>
        </w:rPr>
        <w:t xml:space="preserve">Ensuring that when coaching them in the administrative processes, they follow the documented procedure to ensure consistency. </w:t>
      </w:r>
    </w:p>
    <w:p w14:paraId="048136E6" w14:textId="77777777" w:rsidR="002613DE" w:rsidRPr="00E72526" w:rsidRDefault="002613DE" w:rsidP="002613DE">
      <w:pPr>
        <w:pStyle w:val="ListParagraph"/>
        <w:numPr>
          <w:ilvl w:val="0"/>
          <w:numId w:val="21"/>
        </w:numPr>
        <w:spacing w:before="0" w:after="0"/>
        <w:ind w:left="321" w:hanging="321"/>
        <w:jc w:val="both"/>
        <w:rPr>
          <w:rFonts w:cs="Times New Roman"/>
        </w:rPr>
      </w:pPr>
      <w:r w:rsidRPr="00E72526">
        <w:rPr>
          <w:rFonts w:cs="Times New Roman"/>
        </w:rPr>
        <w:t>Leading on recruitment campaigns:</w:t>
      </w:r>
    </w:p>
    <w:p w14:paraId="6C23B70C" w14:textId="77777777" w:rsidR="002613DE" w:rsidRDefault="002613DE" w:rsidP="002613DE">
      <w:pPr>
        <w:pStyle w:val="ListParagraph"/>
        <w:numPr>
          <w:ilvl w:val="1"/>
          <w:numId w:val="21"/>
        </w:numPr>
        <w:spacing w:before="0" w:after="0"/>
        <w:ind w:left="746" w:hanging="425"/>
      </w:pPr>
      <w:r>
        <w:t xml:space="preserve">With support from the HR L&amp;D team, develop and conduct ‘Lunchtime Learning’ on a monthly basis for all staff at BMA House &amp; via Skype (either about Amris, or the replacement), as well as an online self-learning for staff and management. </w:t>
      </w:r>
    </w:p>
    <w:p w14:paraId="3132289E" w14:textId="77777777" w:rsidR="002613DE" w:rsidRDefault="002613DE" w:rsidP="002613DE">
      <w:pPr>
        <w:pStyle w:val="ListParagraph"/>
        <w:numPr>
          <w:ilvl w:val="1"/>
          <w:numId w:val="21"/>
        </w:numPr>
        <w:spacing w:before="0" w:after="0"/>
        <w:ind w:left="746" w:hanging="425"/>
      </w:pPr>
      <w:r>
        <w:t>Advising on the best advertising campaign, such as writing advertisements and placing the advertisement in the most appropriate places</w:t>
      </w:r>
    </w:p>
    <w:p w14:paraId="6C4D068B" w14:textId="77777777" w:rsidR="002613DE" w:rsidRDefault="002613DE" w:rsidP="002613DE">
      <w:pPr>
        <w:pStyle w:val="ListParagraph"/>
        <w:numPr>
          <w:ilvl w:val="1"/>
          <w:numId w:val="21"/>
        </w:numPr>
        <w:spacing w:before="0" w:after="0"/>
        <w:ind w:left="746" w:hanging="425"/>
      </w:pPr>
      <w:r>
        <w:t xml:space="preserve">Amris (or other recruitment software) maintenance with recruiting managers. </w:t>
      </w:r>
    </w:p>
    <w:p w14:paraId="6200F7D5" w14:textId="77777777" w:rsidR="002613DE" w:rsidRDefault="002613DE" w:rsidP="002613DE">
      <w:pPr>
        <w:pStyle w:val="ListParagraph"/>
        <w:numPr>
          <w:ilvl w:val="0"/>
          <w:numId w:val="21"/>
        </w:numPr>
        <w:spacing w:before="0" w:after="0"/>
        <w:ind w:left="321" w:hanging="284"/>
      </w:pPr>
      <w:r>
        <w:t>Support for the HR Business Partner team where possible (e.g. taking notes at hearings &amp; meetings)</w:t>
      </w:r>
    </w:p>
    <w:p w14:paraId="5A30919A" w14:textId="77777777" w:rsidR="002613DE" w:rsidRDefault="002613DE" w:rsidP="002613DE">
      <w:pPr>
        <w:pStyle w:val="ListParagraph"/>
        <w:numPr>
          <w:ilvl w:val="0"/>
          <w:numId w:val="21"/>
        </w:numPr>
        <w:spacing w:before="0" w:after="0"/>
        <w:ind w:left="321" w:hanging="284"/>
      </w:pPr>
      <w:r>
        <w:t>Support for staff networks where requested, in conjunction with (HR Director?  Head of BPs? Head of Ops?)</w:t>
      </w:r>
    </w:p>
    <w:p w14:paraId="144E9804" w14:textId="77777777" w:rsidR="002613DE" w:rsidRDefault="002613DE" w:rsidP="002613DE">
      <w:pPr>
        <w:pStyle w:val="ListParagraph"/>
        <w:numPr>
          <w:ilvl w:val="0"/>
          <w:numId w:val="21"/>
        </w:numPr>
        <w:spacing w:before="0" w:after="0"/>
        <w:ind w:left="321" w:hanging="284"/>
      </w:pPr>
      <w:r>
        <w:t>Recognition Scheme</w:t>
      </w:r>
    </w:p>
    <w:p w14:paraId="262A877A" w14:textId="77777777" w:rsidR="002613DE" w:rsidRDefault="002613DE" w:rsidP="002613DE">
      <w:pPr>
        <w:pStyle w:val="ListParagraph"/>
        <w:numPr>
          <w:ilvl w:val="1"/>
          <w:numId w:val="21"/>
        </w:numPr>
        <w:spacing w:before="0" w:after="0"/>
        <w:ind w:left="746" w:hanging="425"/>
      </w:pPr>
      <w:r>
        <w:t>Attend quarterly recognition panels with data to support decision making</w:t>
      </w:r>
    </w:p>
    <w:p w14:paraId="489C2BBC" w14:textId="77777777" w:rsidR="002613DE" w:rsidRDefault="002613DE" w:rsidP="002613DE">
      <w:pPr>
        <w:pStyle w:val="ListParagraph"/>
        <w:numPr>
          <w:ilvl w:val="1"/>
          <w:numId w:val="21"/>
        </w:numPr>
        <w:spacing w:before="0" w:after="0"/>
        <w:ind w:left="746" w:hanging="425"/>
      </w:pPr>
      <w:r>
        <w:t>Collate quarterly statistics for each type of recognition – thank you cards, café vouchers, on-the-spot awards and quarterly awards</w:t>
      </w:r>
    </w:p>
    <w:p w14:paraId="2A46B206" w14:textId="77777777" w:rsidR="002613DE" w:rsidRDefault="002613DE" w:rsidP="002613DE">
      <w:pPr>
        <w:pStyle w:val="ListParagraph"/>
        <w:numPr>
          <w:ilvl w:val="1"/>
          <w:numId w:val="21"/>
        </w:numPr>
        <w:spacing w:before="0" w:after="0"/>
        <w:ind w:left="746" w:hanging="425"/>
      </w:pPr>
      <w:r>
        <w:t>Collate annual statistics for each type of recognition and produce a report for the HR Director</w:t>
      </w:r>
    </w:p>
    <w:p w14:paraId="75286B24" w14:textId="77777777" w:rsidR="002613DE" w:rsidRDefault="002613DE" w:rsidP="002613DE">
      <w:pPr>
        <w:pStyle w:val="ListParagraph"/>
        <w:numPr>
          <w:ilvl w:val="1"/>
          <w:numId w:val="21"/>
        </w:numPr>
        <w:spacing w:before="0" w:after="0"/>
        <w:ind w:left="746" w:hanging="425"/>
      </w:pPr>
      <w:r>
        <w:t>Work with colleagues in the HR Department, Internal Comms and elsewhere to promote the scheme</w:t>
      </w:r>
    </w:p>
    <w:p w14:paraId="51B0B03C" w14:textId="26572CDF" w:rsidR="002613DE" w:rsidRDefault="002613DE" w:rsidP="002613DE">
      <w:pPr>
        <w:pStyle w:val="ListParagraph"/>
        <w:numPr>
          <w:ilvl w:val="0"/>
          <w:numId w:val="2"/>
        </w:numPr>
        <w:spacing w:before="0" w:after="0"/>
        <w:rPr>
          <w:rFonts w:eastAsia="Times New Roman"/>
          <w:sz w:val="18"/>
          <w:lang w:eastAsia="en-GB"/>
        </w:rPr>
      </w:pPr>
      <w:r>
        <w:t>Maintain continuing professional development</w:t>
      </w:r>
    </w:p>
    <w:p w14:paraId="79611BE8" w14:textId="39CA86C5" w:rsidR="00BF259B" w:rsidRPr="00BF259B" w:rsidRDefault="00BF259B" w:rsidP="00BF259B">
      <w:pPr>
        <w:pStyle w:val="ListParagraph"/>
        <w:numPr>
          <w:ilvl w:val="0"/>
          <w:numId w:val="2"/>
        </w:numPr>
        <w:spacing w:before="0" w:after="0"/>
        <w:rPr>
          <w:rFonts w:cstheme="minorHAnsi"/>
        </w:rPr>
      </w:pPr>
      <w:r w:rsidRPr="00990CFC">
        <w:rPr>
          <w:rFonts w:cstheme="minorHAnsi"/>
          <w:color w:val="000000"/>
          <w:szCs w:val="20"/>
        </w:rPr>
        <w:t>Any other duties as are within the scope, spirit and purpose of the job, the title of the post and its grading as requested by the line manager or senior HR management.</w:t>
      </w:r>
    </w:p>
    <w:p w14:paraId="2959A220" w14:textId="77777777" w:rsidR="00521802" w:rsidRPr="00B076FB" w:rsidRDefault="00521802" w:rsidP="00521802">
      <w:pPr>
        <w:rPr>
          <w:rFonts w:eastAsia="MS Gothic" w:cs="Calibri"/>
          <w:b/>
          <w:color w:val="6F4F9B"/>
          <w:sz w:val="28"/>
          <w:szCs w:val="28"/>
        </w:rPr>
      </w:pPr>
    </w:p>
    <w:p w14:paraId="6EAD684F" w14:textId="77777777" w:rsidR="00521802" w:rsidRPr="00B076FB" w:rsidRDefault="00521802" w:rsidP="00521802">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6096"/>
        <w:gridCol w:w="3226"/>
      </w:tblGrid>
      <w:tr w:rsidR="00521802" w:rsidRPr="00B076FB" w14:paraId="24F3AC2B" w14:textId="77777777" w:rsidTr="007A1468">
        <w:trPr>
          <w:cantSplit/>
          <w:trHeight w:val="359"/>
          <w:tblHeader/>
        </w:trPr>
        <w:tc>
          <w:tcPr>
            <w:tcW w:w="9322" w:type="dxa"/>
            <w:gridSpan w:val="2"/>
            <w:shd w:val="clear" w:color="auto" w:fill="6F4F9B"/>
            <w:tcMar>
              <w:top w:w="57" w:type="dxa"/>
            </w:tcMar>
          </w:tcPr>
          <w:p w14:paraId="0D8791DE" w14:textId="77777777" w:rsidR="00521802" w:rsidRPr="00B076FB" w:rsidRDefault="00521802" w:rsidP="007A1468">
            <w:pPr>
              <w:rPr>
                <w:rFonts w:eastAsia="Times New Roman" w:cs="Calibri"/>
                <w:b/>
                <w:szCs w:val="20"/>
                <w:lang w:eastAsia="en-GB"/>
              </w:rPr>
            </w:pPr>
            <w:r w:rsidRPr="00B076FB">
              <w:rPr>
                <w:rFonts w:eastAsia="Times New Roman" w:cs="Calibri"/>
                <w:b/>
                <w:color w:val="FFFFFF"/>
                <w:szCs w:val="20"/>
                <w:lang w:eastAsia="en-GB"/>
              </w:rPr>
              <w:t>Sign-off</w:t>
            </w:r>
          </w:p>
        </w:tc>
      </w:tr>
      <w:tr w:rsidR="00521802" w:rsidRPr="00B076FB" w14:paraId="3755E849" w14:textId="77777777" w:rsidTr="007A1468">
        <w:trPr>
          <w:trHeight w:val="356"/>
        </w:trPr>
        <w:tc>
          <w:tcPr>
            <w:tcW w:w="6096" w:type="dxa"/>
            <w:tcBorders>
              <w:bottom w:val="single" w:sz="4" w:space="0" w:color="6F4F9B"/>
            </w:tcBorders>
            <w:shd w:val="clear" w:color="auto" w:fill="FFFFFF"/>
            <w:tcMar>
              <w:top w:w="57" w:type="dxa"/>
            </w:tcMar>
          </w:tcPr>
          <w:p w14:paraId="3320C224" w14:textId="77777777" w:rsidR="00521802" w:rsidRPr="00B076FB" w:rsidRDefault="00521802" w:rsidP="007A1468">
            <w:pPr>
              <w:rPr>
                <w:rFonts w:eastAsia="Times New Roman" w:cs="Calibri"/>
                <w:szCs w:val="20"/>
                <w:lang w:eastAsia="en-GB"/>
              </w:rPr>
            </w:pPr>
            <w:r w:rsidRPr="00B076FB">
              <w:rPr>
                <w:rFonts w:eastAsia="Times New Roman"/>
                <w:lang w:eastAsia="en-GB"/>
              </w:rPr>
              <w:t>Manager:</w:t>
            </w:r>
          </w:p>
        </w:tc>
        <w:tc>
          <w:tcPr>
            <w:tcW w:w="3226" w:type="dxa"/>
            <w:tcBorders>
              <w:bottom w:val="single" w:sz="4" w:space="0" w:color="6F4F9B"/>
            </w:tcBorders>
            <w:shd w:val="clear" w:color="auto" w:fill="FFFFFF"/>
            <w:tcMar>
              <w:top w:w="57" w:type="dxa"/>
            </w:tcMar>
          </w:tcPr>
          <w:p w14:paraId="0AC4B4BA" w14:textId="77777777" w:rsidR="00521802" w:rsidRPr="00B076FB" w:rsidRDefault="00521802" w:rsidP="007A1468">
            <w:pPr>
              <w:rPr>
                <w:rFonts w:eastAsia="Times New Roman" w:cs="Calibri"/>
                <w:szCs w:val="20"/>
                <w:lang w:eastAsia="en-GB"/>
              </w:rPr>
            </w:pPr>
            <w:r w:rsidRPr="00B076FB">
              <w:rPr>
                <w:rFonts w:eastAsia="Times New Roman" w:cs="Calibri"/>
                <w:szCs w:val="20"/>
                <w:lang w:eastAsia="en-GB"/>
              </w:rPr>
              <w:t>Date:</w:t>
            </w:r>
          </w:p>
        </w:tc>
      </w:tr>
      <w:tr w:rsidR="00521802" w:rsidRPr="00B076FB" w14:paraId="3906B6E4" w14:textId="77777777" w:rsidTr="007A1468">
        <w:trPr>
          <w:trHeight w:val="356"/>
        </w:trPr>
        <w:tc>
          <w:tcPr>
            <w:tcW w:w="6096" w:type="dxa"/>
            <w:tcBorders>
              <w:bottom w:val="single" w:sz="4" w:space="0" w:color="6F4F9B"/>
            </w:tcBorders>
            <w:shd w:val="clear" w:color="auto" w:fill="FFFFFF"/>
            <w:tcMar>
              <w:top w:w="57" w:type="dxa"/>
            </w:tcMar>
          </w:tcPr>
          <w:p w14:paraId="75BD1281" w14:textId="77777777" w:rsidR="00521802" w:rsidRPr="00B076FB" w:rsidRDefault="00521802" w:rsidP="007A1468">
            <w:pPr>
              <w:rPr>
                <w:rFonts w:eastAsia="Times New Roman" w:cs="Calibri"/>
                <w:szCs w:val="20"/>
                <w:lang w:eastAsia="en-GB"/>
              </w:rPr>
            </w:pPr>
            <w:r w:rsidRPr="00B076FB">
              <w:rPr>
                <w:rFonts w:eastAsia="Times New Roman"/>
                <w:lang w:eastAsia="en-GB"/>
              </w:rPr>
              <w:t>Role holder:</w:t>
            </w:r>
          </w:p>
        </w:tc>
        <w:tc>
          <w:tcPr>
            <w:tcW w:w="3226" w:type="dxa"/>
            <w:tcBorders>
              <w:bottom w:val="single" w:sz="4" w:space="0" w:color="6F4F9B"/>
            </w:tcBorders>
            <w:shd w:val="clear" w:color="auto" w:fill="FFFFFF"/>
            <w:tcMar>
              <w:top w:w="57" w:type="dxa"/>
            </w:tcMar>
          </w:tcPr>
          <w:p w14:paraId="717BE4D5" w14:textId="77777777" w:rsidR="00521802" w:rsidRPr="00B076FB" w:rsidRDefault="00521802" w:rsidP="007A1468">
            <w:pPr>
              <w:rPr>
                <w:rFonts w:eastAsia="Times New Roman" w:cs="Calibri"/>
                <w:szCs w:val="20"/>
                <w:lang w:eastAsia="en-GB"/>
              </w:rPr>
            </w:pPr>
            <w:r w:rsidRPr="00B076FB">
              <w:rPr>
                <w:rFonts w:eastAsia="Times New Roman" w:cs="Calibri"/>
                <w:szCs w:val="20"/>
                <w:lang w:eastAsia="en-GB"/>
              </w:rPr>
              <w:t>Date:</w:t>
            </w:r>
          </w:p>
        </w:tc>
      </w:tr>
    </w:tbl>
    <w:p w14:paraId="51A317E0" w14:textId="77777777" w:rsidR="00521802" w:rsidRPr="00B076FB" w:rsidRDefault="00521802" w:rsidP="00521802">
      <w:pPr>
        <w:rPr>
          <w:rFonts w:eastAsia="MS Gothic" w:cs="Calibri"/>
          <w:b/>
          <w:color w:val="6F4F9B"/>
          <w:sz w:val="28"/>
          <w:szCs w:val="28"/>
        </w:rPr>
      </w:pPr>
    </w:p>
    <w:p w14:paraId="651FC3D0" w14:textId="77777777" w:rsidR="002613DE" w:rsidRDefault="002613DE" w:rsidP="00EE20E2">
      <w:pPr>
        <w:rPr>
          <w:rFonts w:cstheme="minorHAnsi"/>
          <w:b/>
          <w:szCs w:val="22"/>
        </w:rPr>
      </w:pPr>
    </w:p>
    <w:sectPr w:rsidR="002613DE" w:rsidSect="00D315DB">
      <w:headerReference w:type="first" r:id="rId11"/>
      <w:footerReference w:type="first" r:id="rId12"/>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1FA26" w14:textId="77777777" w:rsidR="00120216" w:rsidRDefault="00120216" w:rsidP="00EE20E2">
      <w:pPr>
        <w:spacing w:before="0" w:after="0"/>
      </w:pPr>
      <w:r>
        <w:separator/>
      </w:r>
    </w:p>
  </w:endnote>
  <w:endnote w:type="continuationSeparator" w:id="0">
    <w:p w14:paraId="3B66E0A0" w14:textId="77777777" w:rsidR="00120216" w:rsidRDefault="00120216" w:rsidP="00EE20E2">
      <w:pPr>
        <w:spacing w:before="0" w:after="0"/>
      </w:pPr>
      <w:r>
        <w:continuationSeparator/>
      </w:r>
    </w:p>
  </w:endnote>
  <w:endnote w:type="continuationNotice" w:id="1">
    <w:p w14:paraId="24EAE956" w14:textId="77777777" w:rsidR="00120216" w:rsidRDefault="001202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4485787"/>
      <w:docPartObj>
        <w:docPartGallery w:val="Page Numbers (Bottom of Page)"/>
        <w:docPartUnique/>
      </w:docPartObj>
    </w:sdtPr>
    <w:sdtEndPr/>
    <w:sdtContent>
      <w:sdt>
        <w:sdtPr>
          <w:id w:val="-1769616900"/>
          <w:docPartObj>
            <w:docPartGallery w:val="Page Numbers (Top of Page)"/>
            <w:docPartUnique/>
          </w:docPartObj>
        </w:sdtPr>
        <w:sdtEndPr/>
        <w:sdtContent>
          <w:p w14:paraId="015CBEB9" w14:textId="4285B150" w:rsidR="00EE20E2" w:rsidRDefault="00EE20E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08BCCB5" w14:textId="1305E278" w:rsidR="00EE20E2" w:rsidRPr="00EE20E2" w:rsidRDefault="00201EEA" w:rsidP="00EE20E2">
    <w:pPr>
      <w:pStyle w:val="Footer"/>
    </w:pPr>
    <w:r>
      <w:rPr>
        <w:noProof/>
      </w:rPr>
      <w:fldChar w:fldCharType="begin"/>
    </w:r>
    <w:r>
      <w:rPr>
        <w:noProof/>
      </w:rPr>
      <w:instrText xml:space="preserve"> FILENAME \* MERGEFORMAT </w:instrText>
    </w:r>
    <w:r>
      <w:rPr>
        <w:noProof/>
      </w:rPr>
      <w:fldChar w:fldCharType="separate"/>
    </w:r>
    <w:r>
      <w:rPr>
        <w:noProof/>
      </w:rPr>
      <w:t>Role profile - HR Officer</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F86E4" w14:textId="77777777" w:rsidR="00120216" w:rsidRDefault="00120216" w:rsidP="00EE20E2">
      <w:pPr>
        <w:spacing w:before="0" w:after="0"/>
      </w:pPr>
      <w:r>
        <w:separator/>
      </w:r>
    </w:p>
  </w:footnote>
  <w:footnote w:type="continuationSeparator" w:id="0">
    <w:p w14:paraId="55BF8198" w14:textId="77777777" w:rsidR="00120216" w:rsidRDefault="00120216" w:rsidP="00EE20E2">
      <w:pPr>
        <w:spacing w:before="0" w:after="0"/>
      </w:pPr>
      <w:r>
        <w:continuationSeparator/>
      </w:r>
    </w:p>
  </w:footnote>
  <w:footnote w:type="continuationNotice" w:id="1">
    <w:p w14:paraId="382BF858" w14:textId="77777777" w:rsidR="00120216" w:rsidRDefault="001202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C5CA4" w14:textId="4B244EE9" w:rsidR="00EE20E2" w:rsidRDefault="00EE20E2">
    <w:pPr>
      <w:pStyle w:val="Header"/>
    </w:pPr>
    <w:r>
      <w:rPr>
        <w:rFonts w:cstheme="minorHAnsi"/>
        <w:b/>
        <w:noProof/>
        <w:szCs w:val="22"/>
        <w:lang w:eastAsia="en-GB"/>
      </w:rPr>
      <w:drawing>
        <wp:anchor distT="0" distB="0" distL="114300" distR="114300" simplePos="0" relativeHeight="251658240" behindDoc="0" locked="0" layoutInCell="1" allowOverlap="1" wp14:anchorId="7400078B" wp14:editId="68AF1437">
          <wp:simplePos x="0" y="0"/>
          <wp:positionH relativeFrom="page">
            <wp:posOffset>6076950</wp:posOffset>
          </wp:positionH>
          <wp:positionV relativeFrom="page">
            <wp:posOffset>467995</wp:posOffset>
          </wp:positionV>
          <wp:extent cx="1206500" cy="431488"/>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6F46"/>
    <w:multiLevelType w:val="hybridMultilevel"/>
    <w:tmpl w:val="4C5CDF2E"/>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B35CB"/>
    <w:multiLevelType w:val="hybridMultilevel"/>
    <w:tmpl w:val="BE74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C5015"/>
    <w:multiLevelType w:val="hybridMultilevel"/>
    <w:tmpl w:val="78746CE6"/>
    <w:lvl w:ilvl="0" w:tplc="9B0485E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006CC"/>
    <w:multiLevelType w:val="hybridMultilevel"/>
    <w:tmpl w:val="E99A7814"/>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0799C"/>
    <w:multiLevelType w:val="hybridMultilevel"/>
    <w:tmpl w:val="FD22AB0C"/>
    <w:lvl w:ilvl="0" w:tplc="58FADBC0">
      <w:numFmt w:val="bullet"/>
      <w:lvlText w:val=""/>
      <w:lvlJc w:val="left"/>
      <w:pPr>
        <w:ind w:left="700" w:hanging="360"/>
      </w:pPr>
      <w:rPr>
        <w:rFonts w:ascii="Symbol" w:eastAsiaTheme="minorEastAsia" w:hAnsi="Symbol" w:cstheme="minorHAns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 w15:restartNumberingAfterBreak="0">
    <w:nsid w:val="1ADC179F"/>
    <w:multiLevelType w:val="hybridMultilevel"/>
    <w:tmpl w:val="AFF27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707C4E"/>
    <w:multiLevelType w:val="hybridMultilevel"/>
    <w:tmpl w:val="2F3C8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F87351"/>
    <w:multiLevelType w:val="hybridMultilevel"/>
    <w:tmpl w:val="71E869A8"/>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A4CFF"/>
    <w:multiLevelType w:val="hybridMultilevel"/>
    <w:tmpl w:val="53CAD052"/>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F44BE3"/>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10" w15:restartNumberingAfterBreak="0">
    <w:nsid w:val="35DE3DC1"/>
    <w:multiLevelType w:val="hybridMultilevel"/>
    <w:tmpl w:val="936069EE"/>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16C87"/>
    <w:multiLevelType w:val="hybridMultilevel"/>
    <w:tmpl w:val="BEE27A4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743439A"/>
    <w:multiLevelType w:val="hybridMultilevel"/>
    <w:tmpl w:val="62D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3757C"/>
    <w:multiLevelType w:val="hybridMultilevel"/>
    <w:tmpl w:val="7D324448"/>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1149F"/>
    <w:multiLevelType w:val="hybridMultilevel"/>
    <w:tmpl w:val="BC6AB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A2831"/>
    <w:multiLevelType w:val="hybridMultilevel"/>
    <w:tmpl w:val="41002B80"/>
    <w:lvl w:ilvl="0" w:tplc="AA642E70">
      <w:start w:val="5"/>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10E13"/>
    <w:multiLevelType w:val="hybridMultilevel"/>
    <w:tmpl w:val="462C5256"/>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D052B"/>
    <w:multiLevelType w:val="hybridMultilevel"/>
    <w:tmpl w:val="F28ED2BE"/>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C2498"/>
    <w:multiLevelType w:val="hybridMultilevel"/>
    <w:tmpl w:val="BC08F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530DA"/>
    <w:multiLevelType w:val="hybridMultilevel"/>
    <w:tmpl w:val="C94C097E"/>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4329FD"/>
    <w:multiLevelType w:val="hybridMultilevel"/>
    <w:tmpl w:val="D5B6569A"/>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63FCA"/>
    <w:multiLevelType w:val="hybridMultilevel"/>
    <w:tmpl w:val="B1126FD0"/>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23" w15:restartNumberingAfterBreak="0">
    <w:nsid w:val="62C26E00"/>
    <w:multiLevelType w:val="hybridMultilevel"/>
    <w:tmpl w:val="7B782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C37DA"/>
    <w:multiLevelType w:val="hybridMultilevel"/>
    <w:tmpl w:val="E7F8A69A"/>
    <w:lvl w:ilvl="0" w:tplc="7DDE4FB2">
      <w:start w:val="1"/>
      <w:numFmt w:val="bullet"/>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312A54"/>
    <w:multiLevelType w:val="hybridMultilevel"/>
    <w:tmpl w:val="43384BDC"/>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C00FD"/>
    <w:multiLevelType w:val="hybridMultilevel"/>
    <w:tmpl w:val="44386792"/>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1"/>
  </w:num>
  <w:num w:numId="4">
    <w:abstractNumId w:val="20"/>
  </w:num>
  <w:num w:numId="5">
    <w:abstractNumId w:val="13"/>
  </w:num>
  <w:num w:numId="6">
    <w:abstractNumId w:val="3"/>
  </w:num>
  <w:num w:numId="7">
    <w:abstractNumId w:val="16"/>
  </w:num>
  <w:num w:numId="8">
    <w:abstractNumId w:val="17"/>
  </w:num>
  <w:num w:numId="9">
    <w:abstractNumId w:val="10"/>
  </w:num>
  <w:num w:numId="10">
    <w:abstractNumId w:val="9"/>
  </w:num>
  <w:num w:numId="11">
    <w:abstractNumId w:val="1"/>
  </w:num>
  <w:num w:numId="12">
    <w:abstractNumId w:val="8"/>
  </w:num>
  <w:num w:numId="13">
    <w:abstractNumId w:val="19"/>
  </w:num>
  <w:num w:numId="14">
    <w:abstractNumId w:val="24"/>
  </w:num>
  <w:num w:numId="15">
    <w:abstractNumId w:val="12"/>
  </w:num>
  <w:num w:numId="16">
    <w:abstractNumId w:val="23"/>
  </w:num>
  <w:num w:numId="17">
    <w:abstractNumId w:val="21"/>
  </w:num>
  <w:num w:numId="18">
    <w:abstractNumId w:val="25"/>
  </w:num>
  <w:num w:numId="19">
    <w:abstractNumId w:val="0"/>
  </w:num>
  <w:num w:numId="20">
    <w:abstractNumId w:val="7"/>
  </w:num>
  <w:num w:numId="21">
    <w:abstractNumId w:val="2"/>
  </w:num>
  <w:num w:numId="22">
    <w:abstractNumId w:val="4"/>
  </w:num>
  <w:num w:numId="23">
    <w:abstractNumId w:val="14"/>
  </w:num>
  <w:num w:numId="24">
    <w:abstractNumId w:val="15"/>
  </w:num>
  <w:num w:numId="25">
    <w:abstractNumId w:val="18"/>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2"/>
    <w:rsid w:val="0000025E"/>
    <w:rsid w:val="00015810"/>
    <w:rsid w:val="000160B1"/>
    <w:rsid w:val="0002446A"/>
    <w:rsid w:val="0003159A"/>
    <w:rsid w:val="00041A16"/>
    <w:rsid w:val="0004578C"/>
    <w:rsid w:val="00046C63"/>
    <w:rsid w:val="00053A58"/>
    <w:rsid w:val="0006204F"/>
    <w:rsid w:val="00067949"/>
    <w:rsid w:val="00067BA0"/>
    <w:rsid w:val="00073442"/>
    <w:rsid w:val="00076017"/>
    <w:rsid w:val="000768E7"/>
    <w:rsid w:val="00083812"/>
    <w:rsid w:val="00090999"/>
    <w:rsid w:val="00091899"/>
    <w:rsid w:val="000A3B08"/>
    <w:rsid w:val="000A53FD"/>
    <w:rsid w:val="000B658D"/>
    <w:rsid w:val="000D37D3"/>
    <w:rsid w:val="000E429D"/>
    <w:rsid w:val="0010490E"/>
    <w:rsid w:val="00120216"/>
    <w:rsid w:val="00124156"/>
    <w:rsid w:val="00125FB9"/>
    <w:rsid w:val="0013062E"/>
    <w:rsid w:val="001319A8"/>
    <w:rsid w:val="00133D94"/>
    <w:rsid w:val="00137F63"/>
    <w:rsid w:val="001410DB"/>
    <w:rsid w:val="00147837"/>
    <w:rsid w:val="001503AC"/>
    <w:rsid w:val="00165544"/>
    <w:rsid w:val="00167546"/>
    <w:rsid w:val="00183BE0"/>
    <w:rsid w:val="00190C5F"/>
    <w:rsid w:val="00192F67"/>
    <w:rsid w:val="001A044C"/>
    <w:rsid w:val="001A607E"/>
    <w:rsid w:val="001B4E44"/>
    <w:rsid w:val="001C0F6E"/>
    <w:rsid w:val="001E357D"/>
    <w:rsid w:val="00201EEA"/>
    <w:rsid w:val="00202248"/>
    <w:rsid w:val="00202578"/>
    <w:rsid w:val="00225E1C"/>
    <w:rsid w:val="00240E7A"/>
    <w:rsid w:val="00256156"/>
    <w:rsid w:val="002613DE"/>
    <w:rsid w:val="0028669E"/>
    <w:rsid w:val="0029144F"/>
    <w:rsid w:val="0029385F"/>
    <w:rsid w:val="00296294"/>
    <w:rsid w:val="002B06B8"/>
    <w:rsid w:val="002B0F70"/>
    <w:rsid w:val="002B2F15"/>
    <w:rsid w:val="002C6C3A"/>
    <w:rsid w:val="002E3A73"/>
    <w:rsid w:val="002E6195"/>
    <w:rsid w:val="002E6EC8"/>
    <w:rsid w:val="002F0B2D"/>
    <w:rsid w:val="002F16AD"/>
    <w:rsid w:val="00303901"/>
    <w:rsid w:val="00304F6E"/>
    <w:rsid w:val="00306BCF"/>
    <w:rsid w:val="0031111C"/>
    <w:rsid w:val="0033282A"/>
    <w:rsid w:val="00335AF8"/>
    <w:rsid w:val="003374B0"/>
    <w:rsid w:val="00350159"/>
    <w:rsid w:val="00351A2B"/>
    <w:rsid w:val="003546D8"/>
    <w:rsid w:val="00355D0E"/>
    <w:rsid w:val="00356052"/>
    <w:rsid w:val="00363AC3"/>
    <w:rsid w:val="00381114"/>
    <w:rsid w:val="003972C2"/>
    <w:rsid w:val="003B0297"/>
    <w:rsid w:val="003C0DD5"/>
    <w:rsid w:val="003C4A47"/>
    <w:rsid w:val="003C7EA9"/>
    <w:rsid w:val="003D1B31"/>
    <w:rsid w:val="003E47D3"/>
    <w:rsid w:val="003E48D0"/>
    <w:rsid w:val="003E68F8"/>
    <w:rsid w:val="003F00C6"/>
    <w:rsid w:val="003F2E33"/>
    <w:rsid w:val="00403504"/>
    <w:rsid w:val="00403DD2"/>
    <w:rsid w:val="00406C50"/>
    <w:rsid w:val="00424598"/>
    <w:rsid w:val="0043610D"/>
    <w:rsid w:val="004369B9"/>
    <w:rsid w:val="00453D0E"/>
    <w:rsid w:val="0046058D"/>
    <w:rsid w:val="00461ED0"/>
    <w:rsid w:val="00465B3D"/>
    <w:rsid w:val="00472C77"/>
    <w:rsid w:val="00473934"/>
    <w:rsid w:val="00475300"/>
    <w:rsid w:val="00494DA6"/>
    <w:rsid w:val="00496D55"/>
    <w:rsid w:val="004B13E2"/>
    <w:rsid w:val="004B455C"/>
    <w:rsid w:val="004D2C7B"/>
    <w:rsid w:val="004D35B4"/>
    <w:rsid w:val="00504FD9"/>
    <w:rsid w:val="00511B0B"/>
    <w:rsid w:val="00521802"/>
    <w:rsid w:val="00522166"/>
    <w:rsid w:val="0053308F"/>
    <w:rsid w:val="00546742"/>
    <w:rsid w:val="00546C97"/>
    <w:rsid w:val="00564382"/>
    <w:rsid w:val="005805F8"/>
    <w:rsid w:val="00584B7B"/>
    <w:rsid w:val="00584CA2"/>
    <w:rsid w:val="00587D66"/>
    <w:rsid w:val="005A22BC"/>
    <w:rsid w:val="005A4256"/>
    <w:rsid w:val="005B4C97"/>
    <w:rsid w:val="005B4FED"/>
    <w:rsid w:val="005B672D"/>
    <w:rsid w:val="005C2D01"/>
    <w:rsid w:val="005C7FB3"/>
    <w:rsid w:val="005C7FF4"/>
    <w:rsid w:val="005D351C"/>
    <w:rsid w:val="005D4301"/>
    <w:rsid w:val="005D7798"/>
    <w:rsid w:val="005E2918"/>
    <w:rsid w:val="00620A19"/>
    <w:rsid w:val="00626537"/>
    <w:rsid w:val="00632AD9"/>
    <w:rsid w:val="00660207"/>
    <w:rsid w:val="00664822"/>
    <w:rsid w:val="00692D95"/>
    <w:rsid w:val="00694D82"/>
    <w:rsid w:val="006B7D2E"/>
    <w:rsid w:val="006D4C2B"/>
    <w:rsid w:val="006D5946"/>
    <w:rsid w:val="006E629C"/>
    <w:rsid w:val="006F1596"/>
    <w:rsid w:val="00707F99"/>
    <w:rsid w:val="007140F6"/>
    <w:rsid w:val="00717CA4"/>
    <w:rsid w:val="00722220"/>
    <w:rsid w:val="007354F7"/>
    <w:rsid w:val="00745E0B"/>
    <w:rsid w:val="00754F0A"/>
    <w:rsid w:val="0076366A"/>
    <w:rsid w:val="0077691C"/>
    <w:rsid w:val="00783BB9"/>
    <w:rsid w:val="00791FB5"/>
    <w:rsid w:val="007A3E6E"/>
    <w:rsid w:val="007A62CB"/>
    <w:rsid w:val="007B5B1B"/>
    <w:rsid w:val="007C2B77"/>
    <w:rsid w:val="007D5CEC"/>
    <w:rsid w:val="007E2FEA"/>
    <w:rsid w:val="007F5F86"/>
    <w:rsid w:val="007F6F2F"/>
    <w:rsid w:val="007F7C5F"/>
    <w:rsid w:val="00801555"/>
    <w:rsid w:val="0081320F"/>
    <w:rsid w:val="00814757"/>
    <w:rsid w:val="00824934"/>
    <w:rsid w:val="00830596"/>
    <w:rsid w:val="00841911"/>
    <w:rsid w:val="008572C6"/>
    <w:rsid w:val="008634D5"/>
    <w:rsid w:val="00867631"/>
    <w:rsid w:val="008712A8"/>
    <w:rsid w:val="0087342D"/>
    <w:rsid w:val="00881C74"/>
    <w:rsid w:val="00881E9A"/>
    <w:rsid w:val="0088458B"/>
    <w:rsid w:val="008A0A82"/>
    <w:rsid w:val="008B463D"/>
    <w:rsid w:val="008B7061"/>
    <w:rsid w:val="008D025A"/>
    <w:rsid w:val="008D07B9"/>
    <w:rsid w:val="008E1FF6"/>
    <w:rsid w:val="008F25B2"/>
    <w:rsid w:val="00904305"/>
    <w:rsid w:val="00906F20"/>
    <w:rsid w:val="009147A7"/>
    <w:rsid w:val="0091488B"/>
    <w:rsid w:val="009343D0"/>
    <w:rsid w:val="00936ECA"/>
    <w:rsid w:val="00970CB0"/>
    <w:rsid w:val="00983C0D"/>
    <w:rsid w:val="0098463C"/>
    <w:rsid w:val="009A1662"/>
    <w:rsid w:val="009A7007"/>
    <w:rsid w:val="009B58CA"/>
    <w:rsid w:val="009C4296"/>
    <w:rsid w:val="009C647D"/>
    <w:rsid w:val="009E3B0D"/>
    <w:rsid w:val="009F3F2A"/>
    <w:rsid w:val="009F5FA8"/>
    <w:rsid w:val="00A00954"/>
    <w:rsid w:val="00A02CE1"/>
    <w:rsid w:val="00A1453D"/>
    <w:rsid w:val="00A21A23"/>
    <w:rsid w:val="00A3468A"/>
    <w:rsid w:val="00A357EE"/>
    <w:rsid w:val="00A40CE7"/>
    <w:rsid w:val="00A4593C"/>
    <w:rsid w:val="00A55807"/>
    <w:rsid w:val="00A63453"/>
    <w:rsid w:val="00A64C19"/>
    <w:rsid w:val="00A8086B"/>
    <w:rsid w:val="00A950DB"/>
    <w:rsid w:val="00A957B3"/>
    <w:rsid w:val="00AA46D5"/>
    <w:rsid w:val="00AC4393"/>
    <w:rsid w:val="00AD69BB"/>
    <w:rsid w:val="00AE0695"/>
    <w:rsid w:val="00AE70E9"/>
    <w:rsid w:val="00AF2212"/>
    <w:rsid w:val="00B04F95"/>
    <w:rsid w:val="00B0547B"/>
    <w:rsid w:val="00B065EE"/>
    <w:rsid w:val="00B076FB"/>
    <w:rsid w:val="00B125F1"/>
    <w:rsid w:val="00B3353D"/>
    <w:rsid w:val="00B505BB"/>
    <w:rsid w:val="00B54DAB"/>
    <w:rsid w:val="00B64B3D"/>
    <w:rsid w:val="00B71B0F"/>
    <w:rsid w:val="00B74DE5"/>
    <w:rsid w:val="00B80315"/>
    <w:rsid w:val="00BB2FAB"/>
    <w:rsid w:val="00BB4AC2"/>
    <w:rsid w:val="00BC61D7"/>
    <w:rsid w:val="00BF045D"/>
    <w:rsid w:val="00BF1A27"/>
    <w:rsid w:val="00BF259B"/>
    <w:rsid w:val="00BF25D2"/>
    <w:rsid w:val="00C144E9"/>
    <w:rsid w:val="00C1660E"/>
    <w:rsid w:val="00C23211"/>
    <w:rsid w:val="00C2357C"/>
    <w:rsid w:val="00C32008"/>
    <w:rsid w:val="00C42DE5"/>
    <w:rsid w:val="00C43678"/>
    <w:rsid w:val="00C44911"/>
    <w:rsid w:val="00C64F18"/>
    <w:rsid w:val="00C90B7A"/>
    <w:rsid w:val="00C93C08"/>
    <w:rsid w:val="00CA30F2"/>
    <w:rsid w:val="00CA6C1B"/>
    <w:rsid w:val="00CB0BD4"/>
    <w:rsid w:val="00CB1C16"/>
    <w:rsid w:val="00CB5BDC"/>
    <w:rsid w:val="00CD29A9"/>
    <w:rsid w:val="00CD2D27"/>
    <w:rsid w:val="00CF1822"/>
    <w:rsid w:val="00CF2592"/>
    <w:rsid w:val="00D054D3"/>
    <w:rsid w:val="00D05C92"/>
    <w:rsid w:val="00D15DC5"/>
    <w:rsid w:val="00D20649"/>
    <w:rsid w:val="00D315DB"/>
    <w:rsid w:val="00D42A0F"/>
    <w:rsid w:val="00D47EAD"/>
    <w:rsid w:val="00D5321B"/>
    <w:rsid w:val="00D60F0B"/>
    <w:rsid w:val="00D72274"/>
    <w:rsid w:val="00D74B2A"/>
    <w:rsid w:val="00D916C4"/>
    <w:rsid w:val="00D923B8"/>
    <w:rsid w:val="00DA1DF1"/>
    <w:rsid w:val="00DA32AE"/>
    <w:rsid w:val="00DB0465"/>
    <w:rsid w:val="00DB10CC"/>
    <w:rsid w:val="00DC2775"/>
    <w:rsid w:val="00DC43F6"/>
    <w:rsid w:val="00DD0CA9"/>
    <w:rsid w:val="00DE34FE"/>
    <w:rsid w:val="00E0555B"/>
    <w:rsid w:val="00E072A5"/>
    <w:rsid w:val="00E12ED0"/>
    <w:rsid w:val="00E134FD"/>
    <w:rsid w:val="00E1476F"/>
    <w:rsid w:val="00E25558"/>
    <w:rsid w:val="00E31FC0"/>
    <w:rsid w:val="00E50ABC"/>
    <w:rsid w:val="00E55AFB"/>
    <w:rsid w:val="00E56448"/>
    <w:rsid w:val="00E72526"/>
    <w:rsid w:val="00E812F4"/>
    <w:rsid w:val="00E83F27"/>
    <w:rsid w:val="00E92B89"/>
    <w:rsid w:val="00EA4834"/>
    <w:rsid w:val="00EA65D3"/>
    <w:rsid w:val="00EB555F"/>
    <w:rsid w:val="00EB5763"/>
    <w:rsid w:val="00EC2504"/>
    <w:rsid w:val="00ED2F19"/>
    <w:rsid w:val="00EE0116"/>
    <w:rsid w:val="00EE20E2"/>
    <w:rsid w:val="00EE4B0D"/>
    <w:rsid w:val="00EF3CC9"/>
    <w:rsid w:val="00F030C1"/>
    <w:rsid w:val="00F04BC1"/>
    <w:rsid w:val="00F374D0"/>
    <w:rsid w:val="00F43999"/>
    <w:rsid w:val="00F47BFC"/>
    <w:rsid w:val="00F658A2"/>
    <w:rsid w:val="00F666EF"/>
    <w:rsid w:val="00F8092D"/>
    <w:rsid w:val="00F85121"/>
    <w:rsid w:val="00F94006"/>
    <w:rsid w:val="00FB0627"/>
    <w:rsid w:val="00FB2D78"/>
    <w:rsid w:val="00FC1153"/>
    <w:rsid w:val="00FD44DD"/>
    <w:rsid w:val="00FD5C23"/>
    <w:rsid w:val="00FE2949"/>
    <w:rsid w:val="00FE4725"/>
    <w:rsid w:val="00FF11CD"/>
    <w:rsid w:val="00FF35F2"/>
    <w:rsid w:val="00FF54EE"/>
    <w:rsid w:val="00F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2CBEF"/>
  <w15:chartTrackingRefBased/>
  <w15:docId w15:val="{D649D1B3-756B-4580-AD21-686516B3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2"/>
    <w:pPr>
      <w:spacing w:before="60" w:after="60" w:line="240" w:lineRule="auto"/>
    </w:pPr>
    <w:rPr>
      <w:rFonts w:ascii="Calibri" w:eastAsiaTheme="minorEastAsia" w:hAnsi="Calibri"/>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0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0E2"/>
    <w:rPr>
      <w:rFonts w:asciiTheme="majorHAnsi" w:eastAsiaTheme="majorEastAsia" w:hAnsiTheme="majorHAnsi" w:cstheme="majorBidi"/>
      <w:color w:val="323E4F" w:themeColor="text2" w:themeShade="BF"/>
      <w:spacing w:val="5"/>
      <w:kern w:val="28"/>
      <w:sz w:val="52"/>
      <w:szCs w:val="52"/>
      <w:lang w:eastAsia="ja-JP"/>
    </w:rPr>
  </w:style>
  <w:style w:type="table" w:styleId="TableGrid">
    <w:name w:val="Table Grid"/>
    <w:basedOn w:val="TableNormal"/>
    <w:rsid w:val="00EE20E2"/>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EE20E2"/>
    <w:rPr>
      <w:rFonts w:eastAsia="Times New Roman" w:cs="Times New Roman"/>
      <w:i/>
      <w:sz w:val="18"/>
      <w:lang w:eastAsia="en-GB"/>
    </w:rPr>
  </w:style>
  <w:style w:type="character" w:customStyle="1" w:styleId="InstructionsChar">
    <w:name w:val="Instructions Char"/>
    <w:basedOn w:val="DefaultParagraphFont"/>
    <w:link w:val="Instructions"/>
    <w:rsid w:val="00EE20E2"/>
    <w:rPr>
      <w:rFonts w:ascii="Calibri" w:eastAsia="Times New Roman" w:hAnsi="Calibri" w:cs="Times New Roman"/>
      <w:i/>
      <w:sz w:val="18"/>
      <w:szCs w:val="24"/>
      <w:lang w:eastAsia="en-GB"/>
    </w:rPr>
  </w:style>
  <w:style w:type="paragraph" w:customStyle="1" w:styleId="Default">
    <w:name w:val="Default"/>
    <w:rsid w:val="00EE20E2"/>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EE20E2"/>
    <w:pPr>
      <w:tabs>
        <w:tab w:val="center" w:pos="4513"/>
        <w:tab w:val="right" w:pos="9026"/>
      </w:tabs>
      <w:spacing w:before="0" w:after="0"/>
    </w:pPr>
  </w:style>
  <w:style w:type="character" w:customStyle="1" w:styleId="HeaderChar">
    <w:name w:val="Header Char"/>
    <w:basedOn w:val="DefaultParagraphFont"/>
    <w:link w:val="Header"/>
    <w:uiPriority w:val="99"/>
    <w:rsid w:val="00EE20E2"/>
    <w:rPr>
      <w:rFonts w:ascii="Calibri" w:eastAsiaTheme="minorEastAsia" w:hAnsi="Calibri"/>
      <w:sz w:val="20"/>
      <w:szCs w:val="24"/>
      <w:lang w:eastAsia="ja-JP"/>
    </w:rPr>
  </w:style>
  <w:style w:type="paragraph" w:styleId="Footer">
    <w:name w:val="footer"/>
    <w:basedOn w:val="Normal"/>
    <w:link w:val="FooterChar"/>
    <w:uiPriority w:val="99"/>
    <w:unhideWhenUsed/>
    <w:rsid w:val="00EE20E2"/>
    <w:pPr>
      <w:tabs>
        <w:tab w:val="center" w:pos="4513"/>
        <w:tab w:val="right" w:pos="9026"/>
      </w:tabs>
      <w:spacing w:before="0" w:after="0"/>
    </w:pPr>
  </w:style>
  <w:style w:type="character" w:customStyle="1" w:styleId="FooterChar">
    <w:name w:val="Footer Char"/>
    <w:basedOn w:val="DefaultParagraphFont"/>
    <w:link w:val="Footer"/>
    <w:uiPriority w:val="99"/>
    <w:rsid w:val="00EE20E2"/>
    <w:rPr>
      <w:rFonts w:ascii="Calibri" w:eastAsiaTheme="minorEastAsia" w:hAnsi="Calibri"/>
      <w:sz w:val="20"/>
      <w:szCs w:val="24"/>
      <w:lang w:eastAsia="ja-JP"/>
    </w:rPr>
  </w:style>
  <w:style w:type="paragraph" w:styleId="ListParagraph">
    <w:name w:val="List Paragraph"/>
    <w:basedOn w:val="Normal"/>
    <w:uiPriority w:val="34"/>
    <w:qFormat/>
    <w:rsid w:val="00AD69BB"/>
    <w:pPr>
      <w:ind w:left="720"/>
      <w:contextualSpacing/>
    </w:pPr>
  </w:style>
  <w:style w:type="paragraph" w:styleId="NoSpacing">
    <w:name w:val="No Spacing"/>
    <w:uiPriority w:val="1"/>
    <w:qFormat/>
    <w:rsid w:val="00AD69BB"/>
    <w:pPr>
      <w:spacing w:after="0" w:line="240" w:lineRule="auto"/>
    </w:pPr>
    <w:rPr>
      <w:rFonts w:ascii="Calibri" w:eastAsiaTheme="minorEastAsia" w:hAnsi="Calibri"/>
      <w:sz w:val="20"/>
      <w:szCs w:val="24"/>
      <w:lang w:eastAsia="ja-JP"/>
    </w:rPr>
  </w:style>
  <w:style w:type="paragraph" w:styleId="BalloonText">
    <w:name w:val="Balloon Text"/>
    <w:basedOn w:val="Normal"/>
    <w:link w:val="BalloonTextChar"/>
    <w:uiPriority w:val="99"/>
    <w:semiHidden/>
    <w:unhideWhenUsed/>
    <w:rsid w:val="0046058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8D"/>
    <w:rPr>
      <w:rFonts w:ascii="Segoe UI" w:eastAsiaTheme="minorEastAsia" w:hAnsi="Segoe UI" w:cs="Segoe UI"/>
      <w:sz w:val="18"/>
      <w:szCs w:val="18"/>
      <w:lang w:eastAsia="ja-JP"/>
    </w:rPr>
  </w:style>
  <w:style w:type="character" w:customStyle="1" w:styleId="wbzude">
    <w:name w:val="wbzude"/>
    <w:basedOn w:val="DefaultParagraphFont"/>
    <w:rsid w:val="001503AC"/>
  </w:style>
  <w:style w:type="character" w:styleId="CommentReference">
    <w:name w:val="annotation reference"/>
    <w:basedOn w:val="DefaultParagraphFont"/>
    <w:uiPriority w:val="99"/>
    <w:semiHidden/>
    <w:unhideWhenUsed/>
    <w:rsid w:val="00406C50"/>
    <w:rPr>
      <w:sz w:val="16"/>
      <w:szCs w:val="16"/>
    </w:rPr>
  </w:style>
  <w:style w:type="paragraph" w:styleId="CommentText">
    <w:name w:val="annotation text"/>
    <w:basedOn w:val="Normal"/>
    <w:link w:val="CommentTextChar"/>
    <w:uiPriority w:val="99"/>
    <w:semiHidden/>
    <w:unhideWhenUsed/>
    <w:rsid w:val="00406C50"/>
    <w:rPr>
      <w:szCs w:val="20"/>
    </w:rPr>
  </w:style>
  <w:style w:type="character" w:customStyle="1" w:styleId="CommentTextChar">
    <w:name w:val="Comment Text Char"/>
    <w:basedOn w:val="DefaultParagraphFont"/>
    <w:link w:val="CommentText"/>
    <w:uiPriority w:val="99"/>
    <w:semiHidden/>
    <w:rsid w:val="00406C50"/>
    <w:rPr>
      <w:rFonts w:ascii="Calibri" w:eastAsiaTheme="minorEastAsia" w:hAnsi="Calibr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EE6B97B95F5D459BD508E99CEEC70B" ma:contentTypeVersion="12" ma:contentTypeDescription="Create a new document." ma:contentTypeScope="" ma:versionID="f1c8eeef30f0ba223f5c7c5dddaf00be">
  <xsd:schema xmlns:xsd="http://www.w3.org/2001/XMLSchema" xmlns:xs="http://www.w3.org/2001/XMLSchema" xmlns:p="http://schemas.microsoft.com/office/2006/metadata/properties" xmlns:ns2="bc5e0bc6-ca68-480d-82e5-6cdeaec851c0" xmlns:ns3="8d256df7-94ad-4503-9676-1de9f83f6c0d" targetNamespace="http://schemas.microsoft.com/office/2006/metadata/properties" ma:root="true" ma:fieldsID="ad8ba7f5a0118ed5db895dd331331e79" ns2:_="" ns3:_="">
    <xsd:import namespace="bc5e0bc6-ca68-480d-82e5-6cdeaec851c0"/>
    <xsd:import namespace="8d256df7-94ad-4503-9676-1de9f83f6c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e0bc6-ca68-480d-82e5-6cdeaec8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56df7-94ad-4503-9676-1de9f83f6c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47F20-A185-4B0E-B4BA-E294881F2DE6}">
  <ds:schemaRefs>
    <ds:schemaRef ds:uri="http://schemas.microsoft.com/sharepoint/v3/contenttype/forms"/>
  </ds:schemaRefs>
</ds:datastoreItem>
</file>

<file path=customXml/itemProps2.xml><?xml version="1.0" encoding="utf-8"?>
<ds:datastoreItem xmlns:ds="http://schemas.openxmlformats.org/officeDocument/2006/customXml" ds:itemID="{CA99C455-6826-4A5A-ADE3-85EBE5988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e0bc6-ca68-480d-82e5-6cdeaec851c0"/>
    <ds:schemaRef ds:uri="8d256df7-94ad-4503-9676-1de9f83f6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A1425-0D26-4E2A-AC2D-55F3961436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A47CD-0F35-4763-BB1D-8FFD5915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Songest</dc:creator>
  <cp:keywords/>
  <dc:description/>
  <cp:lastModifiedBy>Lisa Larcombe</cp:lastModifiedBy>
  <cp:revision>4</cp:revision>
  <cp:lastPrinted>2020-01-28T16:02:00Z</cp:lastPrinted>
  <dcterms:created xsi:type="dcterms:W3CDTF">2021-12-07T13:39:00Z</dcterms:created>
  <dcterms:modified xsi:type="dcterms:W3CDTF">2021-12-07T13:47:00Z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632">
    <vt:lpwstr>1206</vt:lpwstr>
  </property>
  <property fmtid="{D5CDD505-2E9C-101B-9397-08002B2CF9AE}" pid="3" name="ContentTypeId">
    <vt:lpwstr>0x0101000AEE6B97B95F5D459BD508E99CEEC70B</vt:lpwstr>
  </property>
</Properties>
</file>